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34A" w:rsidRPr="00C477F8" w:rsidRDefault="00B2534A" w:rsidP="00B2534A">
      <w:pPr>
        <w:jc w:val="center"/>
        <w:rPr>
          <w:b/>
          <w:color w:val="0000CC"/>
          <w:sz w:val="36"/>
          <w:szCs w:val="36"/>
        </w:rPr>
      </w:pPr>
      <w:r w:rsidRPr="00C477F8">
        <w:rPr>
          <w:b/>
          <w:color w:val="0000CC"/>
          <w:sz w:val="36"/>
          <w:szCs w:val="36"/>
        </w:rPr>
        <w:t>WIEDZA = ŚWIADOMOŚĆ</w:t>
      </w:r>
    </w:p>
    <w:p w:rsidR="00B2534A" w:rsidRPr="00C477F8" w:rsidRDefault="00B2534A" w:rsidP="00B2534A">
      <w:pPr>
        <w:jc w:val="center"/>
        <w:rPr>
          <w:b/>
          <w:color w:val="FF0000"/>
          <w:sz w:val="36"/>
          <w:szCs w:val="36"/>
        </w:rPr>
      </w:pPr>
      <w:r w:rsidRPr="00C477F8">
        <w:rPr>
          <w:b/>
          <w:color w:val="FF0000"/>
          <w:sz w:val="36"/>
          <w:szCs w:val="36"/>
        </w:rPr>
        <w:t>NAJPIERW PRZEWIDUJ – POTEM DECYDUJ</w:t>
      </w:r>
    </w:p>
    <w:p w:rsidR="00B2534A" w:rsidRPr="00C477F8" w:rsidRDefault="00B2534A" w:rsidP="00B2534A">
      <w:pPr>
        <w:jc w:val="center"/>
        <w:rPr>
          <w:b/>
          <w:color w:val="0000CC"/>
          <w:sz w:val="36"/>
          <w:szCs w:val="36"/>
        </w:rPr>
      </w:pPr>
      <w:r w:rsidRPr="00C477F8">
        <w:rPr>
          <w:b/>
          <w:color w:val="0000CC"/>
          <w:sz w:val="36"/>
          <w:szCs w:val="36"/>
        </w:rPr>
        <w:t>ZAWSZE MASZ WYBÓR</w:t>
      </w:r>
    </w:p>
    <w:p w:rsidR="00B2534A" w:rsidRPr="00B2534A" w:rsidRDefault="00B2534A" w:rsidP="00B2534A">
      <w:pPr>
        <w:jc w:val="center"/>
        <w:rPr>
          <w:b/>
          <w:sz w:val="36"/>
          <w:szCs w:val="36"/>
        </w:rPr>
      </w:pPr>
    </w:p>
    <w:p w:rsidR="00B2534A" w:rsidRPr="00B2534A" w:rsidRDefault="00417170" w:rsidP="00B2534A">
      <w:pPr>
        <w:jc w:val="center"/>
        <w:rPr>
          <w:b/>
          <w:sz w:val="36"/>
          <w:szCs w:val="36"/>
        </w:rPr>
      </w:pPr>
      <w:r>
        <w:rPr>
          <w:b/>
          <w:sz w:val="36"/>
          <w:szCs w:val="36"/>
        </w:rPr>
        <w:t xml:space="preserve">DROGI UCZNIU - </w:t>
      </w:r>
      <w:r w:rsidR="00B2534A" w:rsidRPr="00417170">
        <w:rPr>
          <w:b/>
          <w:sz w:val="36"/>
          <w:szCs w:val="36"/>
          <w:u w:val="single"/>
        </w:rPr>
        <w:t>TO TY DECYDUJESZ</w:t>
      </w:r>
    </w:p>
    <w:p w:rsidR="00B2534A" w:rsidRPr="00B2534A" w:rsidRDefault="00B2534A" w:rsidP="00B2534A">
      <w:pPr>
        <w:jc w:val="center"/>
        <w:rPr>
          <w:b/>
          <w:sz w:val="36"/>
          <w:szCs w:val="36"/>
          <w:u w:val="single"/>
        </w:rPr>
      </w:pPr>
      <w:r w:rsidRPr="00B2534A">
        <w:rPr>
          <w:b/>
          <w:sz w:val="36"/>
          <w:szCs w:val="36"/>
        </w:rPr>
        <w:t xml:space="preserve">FAJNE ŻYCIE TO SZTUKA DOKONYWANIA WŁAŚCIWYCH </w:t>
      </w:r>
      <w:r w:rsidRPr="00B2534A">
        <w:rPr>
          <w:b/>
          <w:sz w:val="36"/>
          <w:szCs w:val="36"/>
          <w:u w:val="single"/>
        </w:rPr>
        <w:t>WYBORÓW</w:t>
      </w:r>
    </w:p>
    <w:p w:rsidR="00B2534A" w:rsidRDefault="00B2534A" w:rsidP="00B2534A">
      <w:pPr>
        <w:jc w:val="both"/>
        <w:rPr>
          <w:b/>
        </w:rPr>
      </w:pPr>
      <w:r>
        <w:rPr>
          <w:b/>
        </w:rPr>
        <w:t xml:space="preserve"> </w:t>
      </w:r>
    </w:p>
    <w:p w:rsidR="00B2534A" w:rsidRDefault="00B2534A" w:rsidP="00B2534A">
      <w:pPr>
        <w:jc w:val="center"/>
        <w:rPr>
          <w:rFonts w:ascii="Comic Sans MS" w:hAnsi="Comic Sans MS"/>
          <w:b/>
          <w:sz w:val="32"/>
          <w:szCs w:val="32"/>
        </w:rPr>
      </w:pPr>
      <w:r>
        <w:rPr>
          <w:rFonts w:ascii="Comic Sans MS" w:hAnsi="Comic Sans MS"/>
          <w:b/>
          <w:sz w:val="32"/>
          <w:szCs w:val="32"/>
        </w:rPr>
        <w:t xml:space="preserve">Bądź </w:t>
      </w:r>
      <w:r w:rsidR="00417170">
        <w:rPr>
          <w:rFonts w:ascii="Comic Sans MS" w:hAnsi="Comic Sans MS"/>
          <w:b/>
          <w:sz w:val="32"/>
          <w:szCs w:val="32"/>
        </w:rPr>
        <w:t xml:space="preserve">ZDROWYM </w:t>
      </w:r>
      <w:r>
        <w:rPr>
          <w:rFonts w:ascii="Comic Sans MS" w:hAnsi="Comic Sans MS"/>
          <w:b/>
          <w:sz w:val="32"/>
          <w:szCs w:val="32"/>
        </w:rPr>
        <w:t>WOLNYM NIEZALEŻNYM</w:t>
      </w:r>
      <w:r w:rsidR="00417170">
        <w:rPr>
          <w:rFonts w:ascii="Comic Sans MS" w:hAnsi="Comic Sans MS"/>
          <w:b/>
          <w:sz w:val="32"/>
          <w:szCs w:val="32"/>
        </w:rPr>
        <w:t xml:space="preserve">                        </w:t>
      </w:r>
      <w:r>
        <w:rPr>
          <w:rFonts w:ascii="Comic Sans MS" w:hAnsi="Comic Sans MS"/>
          <w:b/>
          <w:sz w:val="32"/>
          <w:szCs w:val="32"/>
        </w:rPr>
        <w:t xml:space="preserve"> I SZCZĘŚLIWYM CZŁOWIEKIEM</w:t>
      </w:r>
    </w:p>
    <w:p w:rsidR="00B2534A" w:rsidRDefault="00B2534A" w:rsidP="00B2534A">
      <w:pPr>
        <w:jc w:val="center"/>
        <w:rPr>
          <w:rFonts w:ascii="Comic Sans MS" w:hAnsi="Comic Sans MS"/>
          <w:b/>
          <w:sz w:val="32"/>
          <w:szCs w:val="32"/>
        </w:rPr>
      </w:pPr>
      <w:r>
        <w:rPr>
          <w:rFonts w:ascii="Comic Sans MS" w:hAnsi="Comic Sans MS"/>
          <w:b/>
          <w:sz w:val="32"/>
          <w:szCs w:val="32"/>
        </w:rPr>
        <w:t xml:space="preserve">Prowadź zdrowy i aktywny styl życia – stosuj się </w:t>
      </w:r>
    </w:p>
    <w:p w:rsidR="00B2534A" w:rsidRDefault="00B2534A" w:rsidP="00B2534A">
      <w:pPr>
        <w:jc w:val="center"/>
        <w:rPr>
          <w:rFonts w:ascii="Comic Sans MS" w:hAnsi="Comic Sans MS"/>
          <w:b/>
          <w:sz w:val="32"/>
          <w:szCs w:val="32"/>
        </w:rPr>
      </w:pPr>
      <w:r>
        <w:rPr>
          <w:rFonts w:ascii="Comic Sans MS" w:hAnsi="Comic Sans MS"/>
          <w:b/>
          <w:sz w:val="32"/>
          <w:szCs w:val="32"/>
        </w:rPr>
        <w:t>do 3 podstawowych zasad:</w:t>
      </w:r>
    </w:p>
    <w:p w:rsidR="00B2534A" w:rsidRPr="00B2534A" w:rsidRDefault="00B2534A" w:rsidP="00B2534A">
      <w:pPr>
        <w:jc w:val="center"/>
        <w:rPr>
          <w:rFonts w:ascii="Comic Sans MS" w:hAnsi="Comic Sans MS"/>
          <w:b/>
          <w:sz w:val="20"/>
          <w:szCs w:val="20"/>
        </w:rPr>
      </w:pPr>
    </w:p>
    <w:p w:rsidR="00B2534A" w:rsidRPr="00C477F8" w:rsidRDefault="00B2534A" w:rsidP="00B2534A">
      <w:pPr>
        <w:jc w:val="center"/>
        <w:rPr>
          <w:b/>
          <w:color w:val="FF0066"/>
          <w:sz w:val="36"/>
          <w:szCs w:val="36"/>
          <w:u w:val="single"/>
        </w:rPr>
      </w:pPr>
      <w:r w:rsidRPr="00C477F8">
        <w:rPr>
          <w:b/>
          <w:color w:val="FF0066"/>
          <w:sz w:val="36"/>
          <w:szCs w:val="36"/>
          <w:u w:val="single"/>
        </w:rPr>
        <w:t>ZASADA I</w:t>
      </w:r>
    </w:p>
    <w:p w:rsidR="00B2534A" w:rsidRPr="00C477F8" w:rsidRDefault="00B2534A" w:rsidP="00B2534A">
      <w:pPr>
        <w:jc w:val="center"/>
        <w:rPr>
          <w:rFonts w:ascii="Comic Sans MS" w:hAnsi="Comic Sans MS"/>
          <w:b/>
          <w:color w:val="002060"/>
          <w:sz w:val="28"/>
          <w:szCs w:val="28"/>
        </w:rPr>
      </w:pPr>
      <w:r w:rsidRPr="00C477F8">
        <w:rPr>
          <w:rFonts w:ascii="Comic Sans MS" w:hAnsi="Comic Sans MS"/>
          <w:b/>
          <w:color w:val="002060"/>
          <w:sz w:val="28"/>
          <w:szCs w:val="28"/>
        </w:rPr>
        <w:t>UNIKAJ ALKOHOLU, TYTONIU I INNYCH SUBSTANCJI PSYCHOAKTYWNYCH</w:t>
      </w:r>
    </w:p>
    <w:p w:rsidR="00B2534A" w:rsidRPr="00B2534A" w:rsidRDefault="00B2534A" w:rsidP="00B2534A">
      <w:pPr>
        <w:pStyle w:val="Akapitzlist"/>
        <w:numPr>
          <w:ilvl w:val="0"/>
          <w:numId w:val="1"/>
        </w:numPr>
        <w:spacing w:line="276" w:lineRule="auto"/>
        <w:jc w:val="both"/>
        <w:rPr>
          <w:rFonts w:ascii="Comic Sans MS" w:hAnsi="Comic Sans MS"/>
          <w:b/>
          <w:sz w:val="28"/>
          <w:szCs w:val="28"/>
        </w:rPr>
      </w:pPr>
      <w:r w:rsidRPr="00B2534A">
        <w:rPr>
          <w:b/>
          <w:sz w:val="28"/>
          <w:szCs w:val="28"/>
        </w:rPr>
        <w:t>Substancje psychoaktywne</w:t>
      </w:r>
      <w:r w:rsidRPr="00B2534A">
        <w:rPr>
          <w:sz w:val="28"/>
          <w:szCs w:val="28"/>
        </w:rPr>
        <w:t>, działając na układ nerwowy, powodują błędne postrzeganie rzeczywistości, wahania nastroju, zaburzenia świadomości oraz niekontrolowane zachowania. Ich zażywanie może zwiększyć ryzyko wystąpienia wielu groźnych chorób. Pojęcie „substancje psychoaktywne” obejmuje substancje legalne, takie jak nikotyna, kofeina, alkohol czy leki, a także substancje nielegalne, np. heroinę, marihuanę lub kokainę.</w:t>
      </w:r>
      <w:r>
        <w:rPr>
          <w:sz w:val="28"/>
          <w:szCs w:val="28"/>
        </w:rPr>
        <w:t xml:space="preserve"> </w:t>
      </w:r>
    </w:p>
    <w:p w:rsidR="00C477F8" w:rsidRDefault="00C477F8" w:rsidP="00B2534A">
      <w:pPr>
        <w:rPr>
          <w:b/>
          <w:sz w:val="32"/>
          <w:szCs w:val="32"/>
          <w:u w:val="single"/>
        </w:rPr>
      </w:pPr>
    </w:p>
    <w:p w:rsidR="00B2534A" w:rsidRPr="00B2534A" w:rsidRDefault="00B2534A" w:rsidP="00B2534A">
      <w:pPr>
        <w:rPr>
          <w:rFonts w:ascii="Comic Sans MS" w:hAnsi="Comic Sans MS"/>
          <w:b/>
          <w:sz w:val="32"/>
          <w:szCs w:val="32"/>
          <w:u w:val="single"/>
        </w:rPr>
      </w:pPr>
      <w:r w:rsidRPr="00B2534A">
        <w:rPr>
          <w:b/>
          <w:sz w:val="32"/>
          <w:szCs w:val="32"/>
          <w:u w:val="single"/>
        </w:rPr>
        <w:lastRenderedPageBreak/>
        <w:t>Czy wiesz, że:</w:t>
      </w:r>
    </w:p>
    <w:p w:rsidR="00B2534A" w:rsidRDefault="00B2534A" w:rsidP="00417170">
      <w:pPr>
        <w:pStyle w:val="Akapitzlist"/>
        <w:numPr>
          <w:ilvl w:val="0"/>
          <w:numId w:val="3"/>
        </w:numPr>
        <w:spacing w:line="276" w:lineRule="auto"/>
        <w:jc w:val="both"/>
        <w:rPr>
          <w:i/>
          <w:sz w:val="28"/>
          <w:szCs w:val="28"/>
        </w:rPr>
      </w:pPr>
      <w:r w:rsidRPr="00B2534A">
        <w:rPr>
          <w:i/>
          <w:sz w:val="28"/>
          <w:szCs w:val="28"/>
        </w:rPr>
        <w:t>Według Światowej Organizacji Zdrowia (WHO) ponad 60 rodzajów chorób</w:t>
      </w:r>
      <w:r>
        <w:rPr>
          <w:i/>
          <w:sz w:val="28"/>
          <w:szCs w:val="28"/>
        </w:rPr>
        <w:t xml:space="preserve"> </w:t>
      </w:r>
      <w:r w:rsidRPr="00B2534A">
        <w:rPr>
          <w:i/>
          <w:sz w:val="28"/>
          <w:szCs w:val="28"/>
        </w:rPr>
        <w:t xml:space="preserve">i urazów ma związek ze spożywaniem </w:t>
      </w:r>
      <w:r w:rsidRPr="00B2534A">
        <w:rPr>
          <w:b/>
          <w:i/>
          <w:sz w:val="28"/>
          <w:szCs w:val="28"/>
        </w:rPr>
        <w:t>alkoholu</w:t>
      </w:r>
      <w:r w:rsidRPr="00B2534A">
        <w:rPr>
          <w:i/>
          <w:sz w:val="28"/>
          <w:szCs w:val="28"/>
        </w:rPr>
        <w:t>. Obok palenia papierosów picie alkoholu jest głównym czynnikiem zagrażającym zdrowiu całej populacji i trzecią co do częstości przyczyną zgonów.</w:t>
      </w:r>
    </w:p>
    <w:p w:rsidR="00B2534A" w:rsidRPr="00B2534A" w:rsidRDefault="00B2534A" w:rsidP="00B2534A">
      <w:pPr>
        <w:pStyle w:val="Akapitzlist"/>
        <w:spacing w:line="360" w:lineRule="auto"/>
        <w:ind w:left="780"/>
        <w:jc w:val="both"/>
        <w:rPr>
          <w:i/>
          <w:sz w:val="10"/>
          <w:szCs w:val="10"/>
        </w:rPr>
      </w:pPr>
    </w:p>
    <w:p w:rsidR="00B2534A" w:rsidRPr="00B2534A" w:rsidRDefault="00B2534A" w:rsidP="00B2534A">
      <w:pPr>
        <w:pStyle w:val="Akapitzlist"/>
        <w:numPr>
          <w:ilvl w:val="0"/>
          <w:numId w:val="3"/>
        </w:numPr>
        <w:spacing w:line="276" w:lineRule="auto"/>
        <w:jc w:val="both"/>
        <w:rPr>
          <w:sz w:val="28"/>
          <w:szCs w:val="28"/>
        </w:rPr>
      </w:pPr>
      <w:r w:rsidRPr="00B2534A">
        <w:rPr>
          <w:b/>
          <w:i/>
          <w:sz w:val="28"/>
          <w:szCs w:val="28"/>
        </w:rPr>
        <w:t>Palenie papierosów</w:t>
      </w:r>
      <w:r w:rsidRPr="00B2534A">
        <w:rPr>
          <w:i/>
          <w:sz w:val="28"/>
          <w:szCs w:val="28"/>
        </w:rPr>
        <w:t xml:space="preserve"> jest najczęstszą przyczyną przedwczesnych zgonów                   w Polsce.</w:t>
      </w:r>
    </w:p>
    <w:p w:rsidR="00B2534A" w:rsidRPr="00B2534A" w:rsidRDefault="00B2534A" w:rsidP="00B2534A">
      <w:pPr>
        <w:pStyle w:val="Akapitzlist"/>
        <w:ind w:left="780"/>
        <w:jc w:val="both"/>
        <w:rPr>
          <w:sz w:val="28"/>
          <w:szCs w:val="28"/>
        </w:rPr>
      </w:pPr>
    </w:p>
    <w:p w:rsidR="00B2534A" w:rsidRDefault="00B2534A" w:rsidP="00B2534A">
      <w:pPr>
        <w:pStyle w:val="Akapitzlist"/>
        <w:numPr>
          <w:ilvl w:val="0"/>
          <w:numId w:val="3"/>
        </w:numPr>
        <w:spacing w:line="276" w:lineRule="auto"/>
        <w:jc w:val="both"/>
        <w:rPr>
          <w:i/>
          <w:sz w:val="28"/>
          <w:szCs w:val="28"/>
        </w:rPr>
      </w:pPr>
      <w:r w:rsidRPr="00B2534A">
        <w:rPr>
          <w:b/>
          <w:i/>
          <w:sz w:val="28"/>
          <w:szCs w:val="28"/>
        </w:rPr>
        <w:t>W dymie</w:t>
      </w:r>
      <w:r w:rsidRPr="00B2534A">
        <w:rPr>
          <w:i/>
          <w:sz w:val="28"/>
          <w:szCs w:val="28"/>
        </w:rPr>
        <w:t xml:space="preserve"> z końcówki tlącego się papierosa zawartość nikotyny jest 4 razy większa, a trującego tlenku węgla – 35 razy większa niż w dymie wdychanym przez palacza.</w:t>
      </w:r>
    </w:p>
    <w:p w:rsidR="00B2534A" w:rsidRPr="00B2534A" w:rsidRDefault="00B2534A" w:rsidP="00B2534A">
      <w:pPr>
        <w:pStyle w:val="Akapitzlist"/>
        <w:rPr>
          <w:i/>
          <w:sz w:val="28"/>
          <w:szCs w:val="28"/>
        </w:rPr>
      </w:pPr>
    </w:p>
    <w:p w:rsidR="00B2534A" w:rsidRPr="00B2534A" w:rsidRDefault="00B2534A" w:rsidP="00B2534A">
      <w:pPr>
        <w:pStyle w:val="Akapitzlist"/>
        <w:ind w:left="780"/>
        <w:jc w:val="both"/>
        <w:rPr>
          <w:i/>
          <w:sz w:val="4"/>
          <w:szCs w:val="4"/>
        </w:rPr>
      </w:pPr>
    </w:p>
    <w:p w:rsidR="00B2534A" w:rsidRDefault="00B2534A" w:rsidP="00B2534A">
      <w:pPr>
        <w:pStyle w:val="Akapitzlist"/>
        <w:numPr>
          <w:ilvl w:val="0"/>
          <w:numId w:val="3"/>
        </w:numPr>
        <w:spacing w:line="276" w:lineRule="auto"/>
        <w:jc w:val="both"/>
        <w:rPr>
          <w:i/>
          <w:sz w:val="28"/>
          <w:szCs w:val="28"/>
        </w:rPr>
      </w:pPr>
      <w:r w:rsidRPr="00B2534A">
        <w:rPr>
          <w:i/>
          <w:sz w:val="28"/>
          <w:szCs w:val="28"/>
        </w:rPr>
        <w:t xml:space="preserve">Dodatkowym zagrożeniem dla zdrowia i życia są </w:t>
      </w:r>
      <w:r w:rsidRPr="00B2534A">
        <w:rPr>
          <w:b/>
          <w:i/>
          <w:sz w:val="28"/>
          <w:szCs w:val="28"/>
        </w:rPr>
        <w:t>toksyczne substancje chemiczne</w:t>
      </w:r>
      <w:r w:rsidRPr="00B2534A">
        <w:rPr>
          <w:i/>
          <w:sz w:val="28"/>
          <w:szCs w:val="28"/>
        </w:rPr>
        <w:t xml:space="preserve">, którymi mogą być zanieczyszczone niektóre </w:t>
      </w:r>
      <w:r w:rsidRPr="00B2534A">
        <w:rPr>
          <w:b/>
          <w:i/>
          <w:sz w:val="28"/>
          <w:szCs w:val="28"/>
        </w:rPr>
        <w:t xml:space="preserve">narkotyki </w:t>
      </w:r>
      <w:r w:rsidRPr="00B2534A">
        <w:rPr>
          <w:i/>
          <w:sz w:val="28"/>
          <w:szCs w:val="28"/>
        </w:rPr>
        <w:t xml:space="preserve">oraz </w:t>
      </w:r>
      <w:r w:rsidRPr="00B2534A">
        <w:rPr>
          <w:b/>
          <w:i/>
          <w:sz w:val="28"/>
          <w:szCs w:val="28"/>
        </w:rPr>
        <w:t>dopalacze</w:t>
      </w:r>
      <w:r w:rsidRPr="00B2534A">
        <w:rPr>
          <w:i/>
          <w:sz w:val="28"/>
          <w:szCs w:val="28"/>
        </w:rPr>
        <w:t>.</w:t>
      </w:r>
    </w:p>
    <w:p w:rsidR="00B2534A" w:rsidRPr="00B2534A" w:rsidRDefault="00B2534A" w:rsidP="00B2534A">
      <w:pPr>
        <w:pStyle w:val="Akapitzlist"/>
        <w:ind w:left="780"/>
        <w:jc w:val="both"/>
        <w:rPr>
          <w:i/>
          <w:sz w:val="28"/>
          <w:szCs w:val="28"/>
        </w:rPr>
      </w:pPr>
    </w:p>
    <w:p w:rsidR="00B2534A" w:rsidRPr="00B2534A" w:rsidRDefault="00B2534A" w:rsidP="00B2534A">
      <w:pPr>
        <w:pStyle w:val="Akapitzlist"/>
        <w:numPr>
          <w:ilvl w:val="0"/>
          <w:numId w:val="3"/>
        </w:numPr>
        <w:spacing w:line="276" w:lineRule="auto"/>
        <w:jc w:val="both"/>
        <w:rPr>
          <w:i/>
          <w:sz w:val="28"/>
          <w:szCs w:val="28"/>
        </w:rPr>
      </w:pPr>
      <w:r w:rsidRPr="00B2534A">
        <w:rPr>
          <w:i/>
          <w:sz w:val="28"/>
          <w:szCs w:val="28"/>
        </w:rPr>
        <w:t xml:space="preserve">Nie ma </w:t>
      </w:r>
      <w:r w:rsidRPr="00B2534A">
        <w:rPr>
          <w:b/>
          <w:i/>
          <w:sz w:val="28"/>
          <w:szCs w:val="28"/>
        </w:rPr>
        <w:t>leków</w:t>
      </w:r>
      <w:r w:rsidRPr="00B2534A">
        <w:rPr>
          <w:i/>
          <w:sz w:val="28"/>
          <w:szCs w:val="28"/>
        </w:rPr>
        <w:t xml:space="preserve"> całkowicie bezpiecznych i dobrych dla każdego. Nawet leki ziołowe mogą mieć poważne działania uboczne (zwłaszcza, kiedy się je przedawkuje). Samodzielne stosowanie leków wymaga rozwagi  </w:t>
      </w:r>
      <w:r w:rsidR="00417170">
        <w:rPr>
          <w:i/>
          <w:sz w:val="28"/>
          <w:szCs w:val="28"/>
        </w:rPr>
        <w:t xml:space="preserve">                            </w:t>
      </w:r>
      <w:r w:rsidRPr="00B2534A">
        <w:rPr>
          <w:i/>
          <w:sz w:val="28"/>
          <w:szCs w:val="28"/>
        </w:rPr>
        <w:t>i stosowania się do zaleceń z dołączonej z nich ulotki.</w:t>
      </w:r>
    </w:p>
    <w:p w:rsidR="00417170" w:rsidRDefault="00417170" w:rsidP="00B2534A">
      <w:pPr>
        <w:jc w:val="center"/>
        <w:rPr>
          <w:b/>
          <w:u w:val="single"/>
        </w:rPr>
      </w:pPr>
    </w:p>
    <w:p w:rsidR="00B2534A" w:rsidRPr="00C477F8" w:rsidRDefault="00B2534A" w:rsidP="00B2534A">
      <w:pPr>
        <w:jc w:val="center"/>
        <w:rPr>
          <w:b/>
          <w:color w:val="FF0066"/>
          <w:sz w:val="36"/>
          <w:szCs w:val="36"/>
          <w:u w:val="single"/>
        </w:rPr>
      </w:pPr>
      <w:r w:rsidRPr="00C477F8">
        <w:rPr>
          <w:b/>
          <w:color w:val="FF0066"/>
          <w:sz w:val="36"/>
          <w:szCs w:val="36"/>
          <w:u w:val="single"/>
        </w:rPr>
        <w:t>ZASADA II</w:t>
      </w:r>
    </w:p>
    <w:p w:rsidR="00B2534A" w:rsidRPr="00C477F8" w:rsidRDefault="00B2534A" w:rsidP="00B2534A">
      <w:pPr>
        <w:jc w:val="center"/>
        <w:rPr>
          <w:rFonts w:ascii="Comic Sans MS" w:hAnsi="Comic Sans MS"/>
          <w:b/>
          <w:color w:val="002060"/>
          <w:sz w:val="28"/>
          <w:szCs w:val="28"/>
        </w:rPr>
      </w:pPr>
      <w:r w:rsidRPr="00C477F8">
        <w:rPr>
          <w:rFonts w:ascii="Comic Sans MS" w:hAnsi="Comic Sans MS"/>
          <w:b/>
          <w:color w:val="002060"/>
          <w:sz w:val="28"/>
          <w:szCs w:val="28"/>
        </w:rPr>
        <w:t>ZADBAJ O ZDROWĄ DIETĘ</w:t>
      </w:r>
    </w:p>
    <w:p w:rsidR="00417170" w:rsidRDefault="00B2534A" w:rsidP="00417170">
      <w:pPr>
        <w:jc w:val="both"/>
        <w:rPr>
          <w:sz w:val="28"/>
          <w:szCs w:val="28"/>
        </w:rPr>
      </w:pPr>
      <w:r w:rsidRPr="00417170">
        <w:rPr>
          <w:sz w:val="28"/>
          <w:szCs w:val="28"/>
        </w:rPr>
        <w:t xml:space="preserve">Niedobory pokarmowe mogą być niezwykle szkodliwe dla zdrowia. U Polaków najczęściej występują niedobory wapna, żelaza, kwasów omega-3 i witaminy D.  </w:t>
      </w:r>
    </w:p>
    <w:p w:rsidR="00B2534A" w:rsidRPr="00417170" w:rsidRDefault="00B2534A" w:rsidP="00417170">
      <w:pPr>
        <w:jc w:val="both"/>
        <w:rPr>
          <w:b/>
          <w:sz w:val="28"/>
          <w:szCs w:val="28"/>
        </w:rPr>
      </w:pPr>
      <w:r w:rsidRPr="00417170">
        <w:rPr>
          <w:b/>
          <w:sz w:val="28"/>
          <w:szCs w:val="28"/>
        </w:rPr>
        <w:t>Wskazówki:</w:t>
      </w:r>
    </w:p>
    <w:p w:rsidR="00417170" w:rsidRPr="00417170" w:rsidRDefault="00B2534A" w:rsidP="00417170">
      <w:pPr>
        <w:pStyle w:val="Akapitzlist"/>
        <w:numPr>
          <w:ilvl w:val="0"/>
          <w:numId w:val="4"/>
        </w:numPr>
        <w:spacing w:line="276" w:lineRule="auto"/>
        <w:rPr>
          <w:sz w:val="28"/>
          <w:szCs w:val="28"/>
        </w:rPr>
      </w:pPr>
      <w:r w:rsidRPr="00417170">
        <w:rPr>
          <w:sz w:val="28"/>
          <w:szCs w:val="28"/>
        </w:rPr>
        <w:t xml:space="preserve">kontroluj masę ciała </w:t>
      </w:r>
    </w:p>
    <w:p w:rsidR="00417170" w:rsidRPr="00417170" w:rsidRDefault="00B2534A" w:rsidP="00417170">
      <w:pPr>
        <w:pStyle w:val="Akapitzlist"/>
        <w:numPr>
          <w:ilvl w:val="0"/>
          <w:numId w:val="4"/>
        </w:numPr>
        <w:spacing w:line="276" w:lineRule="auto"/>
        <w:rPr>
          <w:sz w:val="28"/>
          <w:szCs w:val="28"/>
        </w:rPr>
      </w:pPr>
      <w:r w:rsidRPr="00417170">
        <w:rPr>
          <w:sz w:val="28"/>
          <w:szCs w:val="28"/>
        </w:rPr>
        <w:t xml:space="preserve">jedz dużo produktów zbożowych </w:t>
      </w:r>
      <w:r w:rsidRPr="00417170">
        <w:rPr>
          <w:b/>
          <w:sz w:val="28"/>
          <w:szCs w:val="28"/>
        </w:rPr>
        <w:t xml:space="preserve"> </w:t>
      </w:r>
    </w:p>
    <w:p w:rsidR="00417170" w:rsidRDefault="00B2534A" w:rsidP="00417170">
      <w:pPr>
        <w:pStyle w:val="Akapitzlist"/>
        <w:numPr>
          <w:ilvl w:val="0"/>
          <w:numId w:val="4"/>
        </w:numPr>
        <w:spacing w:line="276" w:lineRule="auto"/>
        <w:rPr>
          <w:sz w:val="28"/>
          <w:szCs w:val="28"/>
        </w:rPr>
      </w:pPr>
      <w:r w:rsidRPr="00417170">
        <w:rPr>
          <w:sz w:val="28"/>
          <w:szCs w:val="28"/>
        </w:rPr>
        <w:t xml:space="preserve">codziennie spożywaj mleko i produkty mleczne  </w:t>
      </w:r>
    </w:p>
    <w:p w:rsidR="00417170" w:rsidRPr="00417170" w:rsidRDefault="00B2534A" w:rsidP="00417170">
      <w:pPr>
        <w:pStyle w:val="Akapitzlist"/>
        <w:numPr>
          <w:ilvl w:val="0"/>
          <w:numId w:val="4"/>
        </w:numPr>
        <w:spacing w:line="276" w:lineRule="auto"/>
        <w:rPr>
          <w:sz w:val="28"/>
          <w:szCs w:val="28"/>
        </w:rPr>
      </w:pPr>
      <w:r w:rsidRPr="00417170">
        <w:rPr>
          <w:sz w:val="28"/>
          <w:szCs w:val="28"/>
        </w:rPr>
        <w:t xml:space="preserve">mięso spożywaj z umiarem </w:t>
      </w:r>
    </w:p>
    <w:p w:rsidR="00417170" w:rsidRPr="00417170" w:rsidRDefault="00B2534A" w:rsidP="00417170">
      <w:pPr>
        <w:pStyle w:val="Akapitzlist"/>
        <w:numPr>
          <w:ilvl w:val="0"/>
          <w:numId w:val="4"/>
        </w:numPr>
        <w:spacing w:line="276" w:lineRule="auto"/>
        <w:rPr>
          <w:sz w:val="28"/>
          <w:szCs w:val="28"/>
        </w:rPr>
      </w:pPr>
      <w:r w:rsidRPr="00417170">
        <w:rPr>
          <w:sz w:val="28"/>
          <w:szCs w:val="28"/>
        </w:rPr>
        <w:t xml:space="preserve">codziennie jedz dużo warzyw i owoców </w:t>
      </w:r>
    </w:p>
    <w:p w:rsidR="00417170" w:rsidRPr="00417170" w:rsidRDefault="00B2534A" w:rsidP="00417170">
      <w:pPr>
        <w:pStyle w:val="Akapitzlist"/>
        <w:numPr>
          <w:ilvl w:val="0"/>
          <w:numId w:val="4"/>
        </w:numPr>
        <w:spacing w:line="276" w:lineRule="auto"/>
        <w:rPr>
          <w:sz w:val="28"/>
          <w:szCs w:val="28"/>
        </w:rPr>
      </w:pPr>
      <w:r w:rsidRPr="00417170">
        <w:rPr>
          <w:sz w:val="28"/>
          <w:szCs w:val="28"/>
        </w:rPr>
        <w:lastRenderedPageBreak/>
        <w:t xml:space="preserve">ogranicz spożycie tłuszczów, zwł. zwierzęcych </w:t>
      </w:r>
    </w:p>
    <w:p w:rsidR="00417170" w:rsidRPr="00417170" w:rsidRDefault="00B2534A" w:rsidP="00417170">
      <w:pPr>
        <w:pStyle w:val="Akapitzlist"/>
        <w:numPr>
          <w:ilvl w:val="0"/>
          <w:numId w:val="4"/>
        </w:numPr>
        <w:spacing w:line="276" w:lineRule="auto"/>
        <w:rPr>
          <w:sz w:val="28"/>
          <w:szCs w:val="28"/>
        </w:rPr>
      </w:pPr>
      <w:r w:rsidRPr="00417170">
        <w:rPr>
          <w:sz w:val="28"/>
          <w:szCs w:val="28"/>
        </w:rPr>
        <w:t xml:space="preserve">unikaj cukru  i słodyczy </w:t>
      </w:r>
    </w:p>
    <w:p w:rsidR="00417170" w:rsidRPr="00417170" w:rsidRDefault="00B2534A" w:rsidP="00417170">
      <w:pPr>
        <w:pStyle w:val="Akapitzlist"/>
        <w:numPr>
          <w:ilvl w:val="0"/>
          <w:numId w:val="4"/>
        </w:numPr>
        <w:spacing w:line="276" w:lineRule="auto"/>
        <w:rPr>
          <w:sz w:val="28"/>
          <w:szCs w:val="28"/>
        </w:rPr>
      </w:pPr>
      <w:r w:rsidRPr="00417170">
        <w:rPr>
          <w:sz w:val="28"/>
          <w:szCs w:val="28"/>
        </w:rPr>
        <w:t xml:space="preserve">ograniczaj spożycie soli </w:t>
      </w:r>
    </w:p>
    <w:p w:rsidR="00417170" w:rsidRPr="00417170" w:rsidRDefault="00B2534A" w:rsidP="00417170">
      <w:pPr>
        <w:pStyle w:val="Akapitzlist"/>
        <w:numPr>
          <w:ilvl w:val="0"/>
          <w:numId w:val="4"/>
        </w:numPr>
        <w:spacing w:line="276" w:lineRule="auto"/>
        <w:rPr>
          <w:sz w:val="28"/>
          <w:szCs w:val="28"/>
        </w:rPr>
      </w:pPr>
      <w:r w:rsidRPr="00417170">
        <w:rPr>
          <w:sz w:val="28"/>
          <w:szCs w:val="28"/>
        </w:rPr>
        <w:t>pij przynajmniej 2 litry płynów dziennie</w:t>
      </w:r>
      <w:r w:rsidR="00417170">
        <w:rPr>
          <w:b/>
          <w:sz w:val="28"/>
          <w:szCs w:val="28"/>
        </w:rPr>
        <w:t xml:space="preserve"> </w:t>
      </w:r>
    </w:p>
    <w:p w:rsidR="00B2534A" w:rsidRPr="00417170" w:rsidRDefault="00B2534A" w:rsidP="00417170">
      <w:pPr>
        <w:pStyle w:val="Akapitzlist"/>
        <w:numPr>
          <w:ilvl w:val="0"/>
          <w:numId w:val="4"/>
        </w:numPr>
        <w:spacing w:line="276" w:lineRule="auto"/>
        <w:rPr>
          <w:sz w:val="28"/>
          <w:szCs w:val="28"/>
        </w:rPr>
      </w:pPr>
      <w:r w:rsidRPr="00417170">
        <w:rPr>
          <w:sz w:val="28"/>
          <w:szCs w:val="28"/>
        </w:rPr>
        <w:t xml:space="preserve">jedz kilka małych posiłków dziennie </w:t>
      </w:r>
    </w:p>
    <w:p w:rsidR="00B2534A" w:rsidRPr="00C477F8" w:rsidRDefault="00B2534A" w:rsidP="00B2534A">
      <w:pPr>
        <w:jc w:val="center"/>
        <w:rPr>
          <w:b/>
          <w:color w:val="FF0066"/>
          <w:sz w:val="36"/>
          <w:szCs w:val="36"/>
          <w:u w:val="single"/>
        </w:rPr>
      </w:pPr>
      <w:r w:rsidRPr="00C477F8">
        <w:rPr>
          <w:b/>
          <w:color w:val="FF0066"/>
          <w:sz w:val="36"/>
          <w:szCs w:val="36"/>
          <w:u w:val="single"/>
        </w:rPr>
        <w:t>ZASADA II</w:t>
      </w:r>
      <w:r w:rsidR="00417170" w:rsidRPr="00C477F8">
        <w:rPr>
          <w:b/>
          <w:color w:val="FF0066"/>
          <w:sz w:val="36"/>
          <w:szCs w:val="36"/>
          <w:u w:val="single"/>
        </w:rPr>
        <w:t>I</w:t>
      </w:r>
    </w:p>
    <w:p w:rsidR="00B2534A" w:rsidRPr="00C477F8" w:rsidRDefault="00B2534A" w:rsidP="00B2534A">
      <w:pPr>
        <w:jc w:val="center"/>
        <w:rPr>
          <w:rFonts w:ascii="Comic Sans MS" w:hAnsi="Comic Sans MS"/>
          <w:b/>
          <w:color w:val="002060"/>
          <w:sz w:val="28"/>
          <w:szCs w:val="28"/>
        </w:rPr>
      </w:pPr>
      <w:r w:rsidRPr="00C477F8">
        <w:rPr>
          <w:rFonts w:ascii="Comic Sans MS" w:hAnsi="Comic Sans MS"/>
          <w:b/>
          <w:color w:val="002060"/>
          <w:sz w:val="28"/>
          <w:szCs w:val="28"/>
        </w:rPr>
        <w:t>ZNAJDŹ CZAS NA AKTYWNOŚĆ FIZYCZNĄ</w:t>
      </w:r>
    </w:p>
    <w:p w:rsidR="00B2534A" w:rsidRPr="00417170" w:rsidRDefault="00B2534A" w:rsidP="00B2534A">
      <w:pPr>
        <w:rPr>
          <w:sz w:val="28"/>
          <w:szCs w:val="28"/>
        </w:rPr>
      </w:pPr>
      <w:r w:rsidRPr="00417170">
        <w:rPr>
          <w:sz w:val="28"/>
          <w:szCs w:val="28"/>
        </w:rPr>
        <w:t xml:space="preserve">Aktywny styl życia – </w:t>
      </w:r>
      <w:r w:rsidRPr="00417170">
        <w:rPr>
          <w:b/>
          <w:sz w:val="28"/>
          <w:szCs w:val="28"/>
          <w:u w:val="single"/>
        </w:rPr>
        <w:t>KORZYŚCI</w:t>
      </w:r>
      <w:r w:rsidRPr="00417170">
        <w:rPr>
          <w:sz w:val="28"/>
          <w:szCs w:val="28"/>
        </w:rPr>
        <w:t>:</w:t>
      </w:r>
    </w:p>
    <w:p w:rsidR="00B2534A" w:rsidRPr="00417170" w:rsidRDefault="00B2534A" w:rsidP="00B2534A">
      <w:pPr>
        <w:rPr>
          <w:sz w:val="28"/>
          <w:szCs w:val="28"/>
        </w:rPr>
      </w:pPr>
      <w:r w:rsidRPr="00417170">
        <w:rPr>
          <w:b/>
          <w:sz w:val="28"/>
          <w:szCs w:val="28"/>
        </w:rPr>
        <w:t>*zmniejszenie</w:t>
      </w:r>
      <w:r w:rsidRPr="00417170">
        <w:rPr>
          <w:sz w:val="28"/>
          <w:szCs w:val="28"/>
        </w:rPr>
        <w:t xml:space="preserve"> ryzyka otyłości, ryzyka chorób serca i układu krążenia, zachorowania na cukrzycę, wystąpienia chorób nowotworowych;</w:t>
      </w:r>
    </w:p>
    <w:p w:rsidR="00B2534A" w:rsidRPr="00417170" w:rsidRDefault="00B2534A" w:rsidP="00B2534A">
      <w:pPr>
        <w:rPr>
          <w:sz w:val="28"/>
          <w:szCs w:val="28"/>
        </w:rPr>
      </w:pPr>
      <w:r w:rsidRPr="00417170">
        <w:rPr>
          <w:b/>
          <w:sz w:val="28"/>
          <w:szCs w:val="28"/>
        </w:rPr>
        <w:t>* zwiększenie</w:t>
      </w:r>
      <w:r w:rsidRPr="00417170">
        <w:rPr>
          <w:sz w:val="28"/>
          <w:szCs w:val="28"/>
        </w:rPr>
        <w:t xml:space="preserve"> gęstości kości, ogólnej sprawności i wydolności organizmu, poprawa jakości życia;</w:t>
      </w:r>
    </w:p>
    <w:p w:rsidR="00417170" w:rsidRDefault="00417170" w:rsidP="00B2534A">
      <w:pPr>
        <w:jc w:val="center"/>
        <w:rPr>
          <w:rFonts w:ascii="Comic Sans MS" w:hAnsi="Comic Sans MS"/>
          <w:b/>
          <w:sz w:val="36"/>
          <w:szCs w:val="36"/>
        </w:rPr>
      </w:pPr>
    </w:p>
    <w:p w:rsidR="00417170" w:rsidRDefault="00B2534A" w:rsidP="00B2534A">
      <w:pPr>
        <w:jc w:val="center"/>
        <w:rPr>
          <w:rFonts w:ascii="Comic Sans MS" w:hAnsi="Comic Sans MS"/>
          <w:b/>
          <w:sz w:val="36"/>
          <w:szCs w:val="36"/>
        </w:rPr>
      </w:pPr>
      <w:r w:rsidRPr="00417170">
        <w:rPr>
          <w:rFonts w:ascii="Comic Sans MS" w:hAnsi="Comic Sans MS"/>
          <w:b/>
          <w:sz w:val="36"/>
          <w:szCs w:val="36"/>
        </w:rPr>
        <w:t>PROWADŹ ZDROWY</w:t>
      </w:r>
      <w:r w:rsidR="00781FBC">
        <w:rPr>
          <w:rFonts w:ascii="Comic Sans MS" w:hAnsi="Comic Sans MS"/>
          <w:b/>
          <w:sz w:val="36"/>
          <w:szCs w:val="36"/>
        </w:rPr>
        <w:t xml:space="preserve"> </w:t>
      </w:r>
      <w:r w:rsidRPr="00417170">
        <w:rPr>
          <w:rFonts w:ascii="Comic Sans MS" w:hAnsi="Comic Sans MS"/>
          <w:b/>
          <w:sz w:val="36"/>
          <w:szCs w:val="36"/>
        </w:rPr>
        <w:t xml:space="preserve">STYL ŻYCIA </w:t>
      </w:r>
    </w:p>
    <w:p w:rsidR="00B2534A" w:rsidRDefault="00B2534A" w:rsidP="00B2534A">
      <w:pPr>
        <w:jc w:val="center"/>
        <w:rPr>
          <w:rFonts w:ascii="Comic Sans MS" w:hAnsi="Comic Sans MS"/>
          <w:b/>
          <w:sz w:val="36"/>
          <w:szCs w:val="36"/>
        </w:rPr>
      </w:pPr>
      <w:r w:rsidRPr="00417170">
        <w:rPr>
          <w:rFonts w:ascii="Comic Sans MS" w:hAnsi="Comic Sans MS"/>
          <w:b/>
          <w:sz w:val="36"/>
          <w:szCs w:val="36"/>
        </w:rPr>
        <w:t>I BĄDŹ NIEZALEŻNY</w:t>
      </w:r>
      <w:r w:rsidRPr="00417170">
        <w:rPr>
          <w:rFonts w:ascii="Comic Sans MS" w:hAnsi="Comic Sans MS"/>
          <w:b/>
          <w:sz w:val="36"/>
          <w:szCs w:val="36"/>
        </w:rPr>
        <w:sym w:font="Wingdings" w:char="F04A"/>
      </w:r>
    </w:p>
    <w:p w:rsidR="00D83D39" w:rsidRDefault="00D83D39" w:rsidP="00B2534A">
      <w:pPr>
        <w:jc w:val="center"/>
        <w:rPr>
          <w:rFonts w:ascii="Comic Sans MS" w:hAnsi="Comic Sans MS"/>
          <w:b/>
          <w:sz w:val="36"/>
          <w:szCs w:val="36"/>
        </w:rPr>
      </w:pPr>
    </w:p>
    <w:p w:rsidR="00D83D39" w:rsidRDefault="00D83D39" w:rsidP="00B2534A">
      <w:pPr>
        <w:jc w:val="center"/>
        <w:rPr>
          <w:rFonts w:ascii="Comic Sans MS" w:hAnsi="Comic Sans MS"/>
          <w:b/>
          <w:sz w:val="36"/>
          <w:szCs w:val="36"/>
        </w:rPr>
      </w:pPr>
    </w:p>
    <w:p w:rsidR="00D83D39" w:rsidRDefault="00D83D39" w:rsidP="00B2534A">
      <w:pPr>
        <w:jc w:val="center"/>
        <w:rPr>
          <w:rFonts w:ascii="Comic Sans MS" w:hAnsi="Comic Sans MS"/>
          <w:b/>
          <w:sz w:val="36"/>
          <w:szCs w:val="36"/>
        </w:rPr>
      </w:pPr>
    </w:p>
    <w:p w:rsidR="00D83D39" w:rsidRDefault="00D83D39" w:rsidP="00B2534A">
      <w:pPr>
        <w:jc w:val="center"/>
        <w:rPr>
          <w:rFonts w:ascii="Comic Sans MS" w:hAnsi="Comic Sans MS"/>
          <w:b/>
          <w:sz w:val="36"/>
          <w:szCs w:val="36"/>
        </w:rPr>
      </w:pPr>
    </w:p>
    <w:p w:rsidR="00D83D39" w:rsidRDefault="00D83D39" w:rsidP="00B2534A">
      <w:pPr>
        <w:jc w:val="center"/>
        <w:rPr>
          <w:rFonts w:ascii="Comic Sans MS" w:hAnsi="Comic Sans MS"/>
          <w:b/>
          <w:sz w:val="36"/>
          <w:szCs w:val="36"/>
        </w:rPr>
      </w:pPr>
    </w:p>
    <w:p w:rsidR="00D83D39" w:rsidRDefault="00D83D39" w:rsidP="00D83D39">
      <w:pPr>
        <w:spacing w:after="0" w:line="240" w:lineRule="auto"/>
        <w:jc w:val="right"/>
        <w:rPr>
          <w:rFonts w:ascii="Comic Sans MS" w:hAnsi="Comic Sans MS"/>
          <w:b/>
          <w:sz w:val="36"/>
          <w:szCs w:val="36"/>
        </w:rPr>
      </w:pPr>
    </w:p>
    <w:p w:rsidR="00D83D39" w:rsidRDefault="00D83D39" w:rsidP="00D83D39">
      <w:pPr>
        <w:spacing w:after="0" w:line="240" w:lineRule="auto"/>
        <w:jc w:val="right"/>
        <w:rPr>
          <w:rFonts w:ascii="Times New Roman" w:hAnsi="Times New Roman" w:cs="Times New Roman"/>
          <w:i/>
          <w:sz w:val="20"/>
          <w:szCs w:val="20"/>
        </w:rPr>
      </w:pPr>
    </w:p>
    <w:p w:rsidR="00D83D39" w:rsidRDefault="00D83D39" w:rsidP="00D83D39">
      <w:pPr>
        <w:spacing w:after="0" w:line="240" w:lineRule="auto"/>
        <w:jc w:val="right"/>
        <w:rPr>
          <w:rFonts w:ascii="Times New Roman" w:hAnsi="Times New Roman" w:cs="Times New Roman"/>
          <w:i/>
          <w:sz w:val="20"/>
          <w:szCs w:val="20"/>
        </w:rPr>
      </w:pPr>
    </w:p>
    <w:p w:rsidR="00D83D39" w:rsidRDefault="00D83D39" w:rsidP="00D83D39">
      <w:pPr>
        <w:spacing w:after="0" w:line="240" w:lineRule="auto"/>
        <w:jc w:val="right"/>
        <w:rPr>
          <w:rFonts w:ascii="Times New Roman" w:hAnsi="Times New Roman" w:cs="Times New Roman"/>
          <w:i/>
          <w:sz w:val="20"/>
          <w:szCs w:val="20"/>
        </w:rPr>
      </w:pPr>
    </w:p>
    <w:sectPr w:rsidR="00D83D39" w:rsidSect="00C9256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477" w:rsidRDefault="00122477" w:rsidP="00B2534A">
      <w:pPr>
        <w:spacing w:after="0" w:line="240" w:lineRule="auto"/>
      </w:pPr>
      <w:r>
        <w:separator/>
      </w:r>
    </w:p>
  </w:endnote>
  <w:endnote w:type="continuationSeparator" w:id="0">
    <w:p w:rsidR="00122477" w:rsidRDefault="00122477" w:rsidP="00B253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477" w:rsidRDefault="00122477" w:rsidP="00B2534A">
      <w:pPr>
        <w:spacing w:after="0" w:line="240" w:lineRule="auto"/>
      </w:pPr>
      <w:r>
        <w:separator/>
      </w:r>
    </w:p>
  </w:footnote>
  <w:footnote w:type="continuationSeparator" w:id="0">
    <w:p w:rsidR="00122477" w:rsidRDefault="00122477" w:rsidP="00B253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578D"/>
    <w:multiLevelType w:val="hybridMultilevel"/>
    <w:tmpl w:val="0D1669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81254B"/>
    <w:multiLevelType w:val="hybridMultilevel"/>
    <w:tmpl w:val="CA14E9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C306BD8"/>
    <w:multiLevelType w:val="hybridMultilevel"/>
    <w:tmpl w:val="3BBE6F36"/>
    <w:lvl w:ilvl="0" w:tplc="04150009">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nsid w:val="782855DB"/>
    <w:multiLevelType w:val="hybridMultilevel"/>
    <w:tmpl w:val="16A8909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2534A"/>
    <w:rsid w:val="00122477"/>
    <w:rsid w:val="00195AEF"/>
    <w:rsid w:val="002C01AE"/>
    <w:rsid w:val="00382B97"/>
    <w:rsid w:val="004148B7"/>
    <w:rsid w:val="00417170"/>
    <w:rsid w:val="0071585C"/>
    <w:rsid w:val="00781FBC"/>
    <w:rsid w:val="008110B0"/>
    <w:rsid w:val="009D789E"/>
    <w:rsid w:val="00AF0F3C"/>
    <w:rsid w:val="00B2534A"/>
    <w:rsid w:val="00C477F8"/>
    <w:rsid w:val="00C76707"/>
    <w:rsid w:val="00C9256C"/>
    <w:rsid w:val="00D422DF"/>
    <w:rsid w:val="00D83D3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256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2534A"/>
    <w:pPr>
      <w:spacing w:after="160" w:line="259" w:lineRule="auto"/>
      <w:ind w:left="720"/>
      <w:contextualSpacing/>
    </w:pPr>
  </w:style>
  <w:style w:type="paragraph" w:styleId="Tekstprzypisukocowego">
    <w:name w:val="endnote text"/>
    <w:basedOn w:val="Normalny"/>
    <w:link w:val="TekstprzypisukocowegoZnak"/>
    <w:uiPriority w:val="99"/>
    <w:semiHidden/>
    <w:unhideWhenUsed/>
    <w:rsid w:val="00B253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534A"/>
    <w:rPr>
      <w:sz w:val="20"/>
      <w:szCs w:val="20"/>
    </w:rPr>
  </w:style>
  <w:style w:type="character" w:styleId="Odwoanieprzypisukocowego">
    <w:name w:val="endnote reference"/>
    <w:basedOn w:val="Domylnaczcionkaakapitu"/>
    <w:uiPriority w:val="99"/>
    <w:semiHidden/>
    <w:unhideWhenUsed/>
    <w:rsid w:val="00B253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2534A"/>
    <w:pPr>
      <w:spacing w:after="160" w:line="259" w:lineRule="auto"/>
      <w:ind w:left="720"/>
      <w:contextualSpacing/>
    </w:pPr>
  </w:style>
  <w:style w:type="paragraph" w:styleId="Tekstprzypisukocowego">
    <w:name w:val="endnote text"/>
    <w:basedOn w:val="Normalny"/>
    <w:link w:val="TekstprzypisukocowegoZnak"/>
    <w:uiPriority w:val="99"/>
    <w:semiHidden/>
    <w:unhideWhenUsed/>
    <w:rsid w:val="00B253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534A"/>
    <w:rPr>
      <w:sz w:val="20"/>
      <w:szCs w:val="20"/>
    </w:rPr>
  </w:style>
  <w:style w:type="character" w:styleId="Odwoanieprzypisukocowego">
    <w:name w:val="endnote reference"/>
    <w:basedOn w:val="Domylnaczcionkaakapitu"/>
    <w:uiPriority w:val="99"/>
    <w:semiHidden/>
    <w:unhideWhenUsed/>
    <w:rsid w:val="00B2534A"/>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381</Words>
  <Characters>2290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Domownik</dc:creator>
  <cp:lastModifiedBy>LENOVO</cp:lastModifiedBy>
  <cp:revision>2</cp:revision>
  <dcterms:created xsi:type="dcterms:W3CDTF">2022-02-09T13:32:00Z</dcterms:created>
  <dcterms:modified xsi:type="dcterms:W3CDTF">2022-02-09T13:32:00Z</dcterms:modified>
</cp:coreProperties>
</file>