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E0EDA" w:rsidR="00885E7C" w:rsidP="6BF55963" w:rsidRDefault="00885E7C" w14:paraId="3F773D42" wp14:textId="7007474E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BF55963" w:rsidR="00885E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Okresowa </w:t>
      </w:r>
      <w:r w:rsidRPr="6BF55963" w:rsidR="00FF18C2">
        <w:rPr>
          <w:rFonts w:ascii="Times New Roman" w:hAnsi="Times New Roman" w:cs="Times New Roman"/>
          <w:b w:val="1"/>
          <w:bCs w:val="1"/>
          <w:sz w:val="28"/>
          <w:szCs w:val="28"/>
        </w:rPr>
        <w:t>wielospecjalistyczna</w:t>
      </w:r>
      <w:r w:rsidRPr="6BF55963" w:rsidR="00FF18C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BF55963" w:rsidR="00885E7C">
        <w:rPr>
          <w:rFonts w:ascii="Times New Roman" w:hAnsi="Times New Roman" w:cs="Times New Roman"/>
          <w:b w:val="1"/>
          <w:bCs w:val="1"/>
          <w:sz w:val="28"/>
          <w:szCs w:val="28"/>
        </w:rPr>
        <w:t>ocena poziomu fu</w:t>
      </w:r>
      <w:r w:rsidRPr="6BF55963" w:rsidR="00885E7C">
        <w:rPr>
          <w:rFonts w:ascii="Times New Roman" w:hAnsi="Times New Roman" w:cs="Times New Roman"/>
          <w:b w:val="1"/>
          <w:bCs w:val="1"/>
          <w:sz w:val="28"/>
          <w:szCs w:val="28"/>
        </w:rPr>
        <w:t>nkcjonowania ucznia</w:t>
      </w:r>
    </w:p>
    <w:p xmlns:wp14="http://schemas.microsoft.com/office/word/2010/wordml" w:rsidRPr="006E0EDA" w:rsidR="00885E7C" w:rsidP="6BF55963" w:rsidRDefault="00FF18C2" w14:paraId="2896AEFD" wp14:textId="06825759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BF55963" w:rsidR="00FF18C2">
        <w:rPr>
          <w:rFonts w:ascii="Times New Roman" w:hAnsi="Times New Roman" w:cs="Times New Roman"/>
          <w:b w:val="1"/>
          <w:bCs w:val="1"/>
          <w:sz w:val="28"/>
          <w:szCs w:val="28"/>
        </w:rPr>
        <w:t>po</w:t>
      </w:r>
      <w:r w:rsidRPr="6BF55963" w:rsidR="00885E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pierwsz</w:t>
      </w:r>
      <w:r w:rsidRPr="6BF55963" w:rsidR="00C154CD">
        <w:rPr>
          <w:rFonts w:ascii="Times New Roman" w:hAnsi="Times New Roman" w:cs="Times New Roman"/>
          <w:b w:val="1"/>
          <w:bCs w:val="1"/>
          <w:sz w:val="28"/>
          <w:szCs w:val="28"/>
        </w:rPr>
        <w:t>ym</w:t>
      </w:r>
      <w:r w:rsidRPr="6BF55963" w:rsidR="00C154C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se</w:t>
      </w:r>
      <w:r w:rsidRPr="6BF55963" w:rsidR="003B0B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mestrze roku szkolnego </w:t>
      </w:r>
    </w:p>
    <w:p xmlns:wp14="http://schemas.microsoft.com/office/word/2010/wordml" w:rsidR="00885E7C" w:rsidP="00885E7C" w:rsidRDefault="00885E7C" w14:paraId="672A6659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7A60E3" w:rsidR="00885E7C" w:rsidP="00885E7C" w:rsidRDefault="00885E7C" w14:paraId="274DEF0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Imię i nazwisko ucznia: </w:t>
      </w:r>
    </w:p>
    <w:p xmlns:wp14="http://schemas.microsoft.com/office/word/2010/wordml" w:rsidR="00885E7C" w:rsidP="00885E7C" w:rsidRDefault="00885E7C" w14:paraId="2C8597CA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Klasa: </w:t>
      </w:r>
    </w:p>
    <w:p xmlns:wp14="http://schemas.microsoft.com/office/word/2010/wordml" w:rsidRPr="00ED0E61" w:rsidR="00212DAD" w:rsidP="00212DAD" w:rsidRDefault="00212DAD" w14:paraId="3A72F5C5" wp14:textId="77777777">
      <w:pPr>
        <w:spacing w:before="26" w:after="0"/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</w:pPr>
      <w:r w:rsidRPr="00ED0E61">
        <w:rPr>
          <w:rFonts w:ascii="Times New Roman" w:hAnsi="Times New Roman" w:eastAsia="Calibri" w:cs="Times New Roman"/>
          <w:color w:val="000000"/>
          <w:sz w:val="20"/>
          <w:szCs w:val="20"/>
          <w:u w:val="single"/>
          <w:lang w:eastAsia="pl-PL"/>
        </w:rPr>
        <w:t>Podstawa prawna</w:t>
      </w:r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:</w:t>
      </w:r>
    </w:p>
    <w:p xmlns:wp14="http://schemas.microsoft.com/office/word/2010/wordml" w:rsidRPr="00ED0E61" w:rsidR="00212DAD" w:rsidP="00212DAD" w:rsidRDefault="00212DAD" w14:paraId="6AD72B05" wp14:textId="77777777">
      <w:pPr>
        <w:numPr>
          <w:ilvl w:val="0"/>
          <w:numId w:val="1"/>
        </w:numPr>
        <w:spacing w:before="26" w:after="0"/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</w:pPr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Ustawa z dnia 14 grudnia 2016r. Prawo oświatowe, art. 127 (</w:t>
      </w:r>
      <w:proofErr w:type="spellStart"/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Dz.U</w:t>
      </w:r>
      <w:proofErr w:type="spellEnd"/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. z 2017. poz. 59)</w:t>
      </w:r>
    </w:p>
    <w:p xmlns:wp14="http://schemas.microsoft.com/office/word/2010/wordml" w:rsidRPr="00ED0E61" w:rsidR="00212DAD" w:rsidP="00212DAD" w:rsidRDefault="00212DAD" w14:paraId="7B02C763" wp14:textId="77777777">
      <w:pPr>
        <w:numPr>
          <w:ilvl w:val="0"/>
          <w:numId w:val="1"/>
        </w:numPr>
        <w:spacing w:before="26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</w:pPr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 xml:space="preserve">Rozporządzenie Ministra Edukacji Narodowej z dnia 9 sierpnia 2017r. w sprawie warunków kształcenia, wychowania i opieki dla dzieci i młodzieży niepełnosprawnych, niedostosowanych społecznie i zagrożonych niedostosowaniem społecznym </w:t>
      </w:r>
    </w:p>
    <w:p xmlns:wp14="http://schemas.microsoft.com/office/word/2010/wordml" w:rsidR="00212DAD" w:rsidP="00212DAD" w:rsidRDefault="00212DAD" w14:paraId="1533D1E5" wp14:textId="77777777">
      <w:pPr>
        <w:spacing w:before="26" w:after="0"/>
        <w:ind w:left="72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</w:pPr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(</w:t>
      </w:r>
      <w:proofErr w:type="spellStart"/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Dz.U</w:t>
      </w:r>
      <w:proofErr w:type="spellEnd"/>
      <w:r w:rsidRPr="00ED0E61"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  <w:t>. z 2017. poz. 1578)</w:t>
      </w:r>
    </w:p>
    <w:p xmlns:wp14="http://schemas.microsoft.com/office/word/2010/wordml" w:rsidRPr="00212DAD" w:rsidR="00212DAD" w:rsidP="00212DAD" w:rsidRDefault="00212DAD" w14:paraId="0A37501D" wp14:textId="77777777">
      <w:pPr>
        <w:spacing w:before="26" w:after="0"/>
        <w:ind w:left="72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pl-PL"/>
        </w:rPr>
      </w:pPr>
    </w:p>
    <w:p xmlns:wp14="http://schemas.microsoft.com/office/word/2010/wordml" w:rsidRPr="007A60E3" w:rsidR="00885E7C" w:rsidP="00885E7C" w:rsidRDefault="00885E7C" w14:paraId="5B3FBC04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Orzeczenie o potrzebie kształcenia specjalnego – nr </w:t>
      </w:r>
    </w:p>
    <w:p xmlns:wp14="http://schemas.microsoft.com/office/word/2010/wordml" w:rsidRPr="00212DAD" w:rsidR="00885E7C" w:rsidP="00885E7C" w:rsidRDefault="00885E7C" w14:paraId="251DC77D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 Wydane z uwagi 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xmlns:wp14="http://schemas.microsoft.com/office/word/2010/wordml" w:rsidRPr="00F7429D" w:rsidR="00885E7C" w:rsidTr="61D7FF72" w14:paraId="4413703F" wp14:textId="77777777">
        <w:trPr>
          <w:trHeight w:val="768"/>
        </w:trPr>
        <w:tc>
          <w:tcPr>
            <w:tcW w:w="9212" w:type="dxa"/>
            <w:gridSpan w:val="2"/>
            <w:tcMar/>
          </w:tcPr>
          <w:p w:rsidRPr="006E0EDA" w:rsidR="00885E7C" w:rsidP="61D7FF72" w:rsidRDefault="00885E7C" w14:paraId="30E36A49" wp14:textId="67B19B1B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zdolnienia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 o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siągnięcia, mocne strony funkcjonowania ucznia</w:t>
            </w:r>
          </w:p>
        </w:tc>
      </w:tr>
      <w:tr xmlns:wp14="http://schemas.microsoft.com/office/word/2010/wordml" w:rsidRPr="00F7429D" w:rsidR="00885E7C" w:rsidTr="61D7FF72" w14:paraId="735EF1A5" wp14:textId="77777777">
        <w:trPr>
          <w:trHeight w:val="990"/>
        </w:trPr>
        <w:tc>
          <w:tcPr>
            <w:tcW w:w="4606" w:type="dxa"/>
            <w:tcMar/>
          </w:tcPr>
          <w:p w:rsidRPr="006E0EDA" w:rsidR="00885E7C" w:rsidP="003674B7" w:rsidRDefault="00885E7C" w14:paraId="3BF948C4" wp14:textId="66238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Edukacja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>zdolnienia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 xml:space="preserve"> zdobyte wiadomości 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>i umiejętności)</w:t>
            </w:r>
          </w:p>
        </w:tc>
        <w:tc>
          <w:tcPr>
            <w:tcW w:w="4606" w:type="dxa"/>
            <w:tcMar/>
          </w:tcPr>
          <w:p w:rsidRPr="006E0EDA" w:rsidR="00885E7C" w:rsidP="003674B7" w:rsidRDefault="00885E7C" w14:paraId="038C2D50" wp14:textId="4838F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Zachowanie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 xml:space="preserve"> (poziom motywacji, stosunek do wykonywanych zadań, funkcjonowanie </w:t>
            </w:r>
            <w:r w:rsidRPr="61D7FF72" w:rsidR="00885E7C">
              <w:rPr>
                <w:rFonts w:ascii="Times New Roman" w:hAnsi="Times New Roman" w:cs="Times New Roman"/>
                <w:sz w:val="24"/>
                <w:szCs w:val="24"/>
              </w:rPr>
              <w:t>w grupie)</w:t>
            </w:r>
          </w:p>
        </w:tc>
      </w:tr>
      <w:tr xmlns:wp14="http://schemas.microsoft.com/office/word/2010/wordml" w:rsidRPr="00F7429D" w:rsidR="00885E7C" w:rsidTr="61D7FF72" w14:paraId="02EB378F" wp14:textId="77777777">
        <w:trPr>
          <w:trHeight w:val="2059"/>
        </w:trPr>
        <w:tc>
          <w:tcPr>
            <w:tcW w:w="4606" w:type="dxa"/>
            <w:tcMar/>
          </w:tcPr>
          <w:p w:rsidRPr="00F7429D" w:rsidR="00885E7C" w:rsidP="003674B7" w:rsidRDefault="00885E7C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Mar/>
          </w:tcPr>
          <w:p w:rsidR="00885E7C" w:rsidP="003674B7" w:rsidRDefault="00885E7C" w14:paraId="5A39BBE3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1C8F396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72A3D3EC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D0B940D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E27B00A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60061E4C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4EAFD9C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B94D5A5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3DEEC669" wp14:textId="77777777">
            <w:pPr>
              <w:rPr>
                <w:rFonts w:ascii="Times New Roman" w:hAnsi="Times New Roman" w:cs="Times New Roman"/>
              </w:rPr>
            </w:pPr>
          </w:p>
          <w:p w:rsidRPr="00F7429D" w:rsidR="007A60E3" w:rsidP="003674B7" w:rsidRDefault="007A60E3" w14:paraId="3656B9AB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7429D" w:rsidR="00885E7C" w:rsidTr="61D7FF72" w14:paraId="0D00C70B" wp14:textId="77777777">
        <w:trPr>
          <w:trHeight w:val="696"/>
        </w:trPr>
        <w:tc>
          <w:tcPr>
            <w:tcW w:w="9212" w:type="dxa"/>
            <w:gridSpan w:val="2"/>
            <w:tcMar/>
          </w:tcPr>
          <w:p w:rsidRPr="006E0EDA" w:rsidR="00885E7C" w:rsidP="61D7FF72" w:rsidRDefault="00885E7C" w14:paraId="678375B6" wp14:textId="6A627258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Przyczyny niepowodzeń, 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ograniczenia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trudności</w:t>
            </w:r>
            <w:r w:rsidRPr="61D7FF72" w:rsidR="00885E7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 słabe strony</w:t>
            </w:r>
          </w:p>
        </w:tc>
      </w:tr>
      <w:tr xmlns:wp14="http://schemas.microsoft.com/office/word/2010/wordml" w:rsidRPr="00F7429D" w:rsidR="00885E7C" w:rsidTr="61D7FF72" w14:paraId="7B255707" wp14:textId="77777777">
        <w:trPr>
          <w:trHeight w:val="975"/>
        </w:trPr>
        <w:tc>
          <w:tcPr>
            <w:tcW w:w="4606" w:type="dxa"/>
            <w:tcMar/>
          </w:tcPr>
          <w:p w:rsidRPr="006E0EDA" w:rsidR="00885E7C" w:rsidP="003674B7" w:rsidRDefault="00885E7C" w14:paraId="29F392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ograniczenia,</w:t>
            </w: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85E7C">
              <w:rPr>
                <w:rFonts w:ascii="Times New Roman" w:hAnsi="Times New Roman" w:cs="Times New Roman"/>
                <w:sz w:val="24"/>
                <w:szCs w:val="24"/>
              </w:rPr>
              <w:t xml:space="preserve">rzyczyny niepowodzeń </w:t>
            </w: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 xml:space="preserve">problemy z opanowaniem materiału, jeżeli występują,  to czego dotyczą) </w:t>
            </w:r>
          </w:p>
        </w:tc>
        <w:tc>
          <w:tcPr>
            <w:tcW w:w="4606" w:type="dxa"/>
            <w:tcMar/>
          </w:tcPr>
          <w:p w:rsidR="00885E7C" w:rsidP="003674B7" w:rsidRDefault="00885E7C" w14:paraId="417C63F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Zachowanie </w:t>
            </w: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ograniczenia utrudniające </w:t>
            </w:r>
            <w:r w:rsidR="007A60E3">
              <w:rPr>
                <w:rFonts w:ascii="Times New Roman" w:hAnsi="Times New Roman" w:cs="Times New Roman"/>
                <w:sz w:val="24"/>
                <w:szCs w:val="24"/>
              </w:rPr>
              <w:t xml:space="preserve">funkcjonowanie i uczestnictwo w życiu szkolnym, </w:t>
            </w: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 xml:space="preserve">poziom motywacji, stosunek do wykonywanych zadań, funkcjonowanie </w:t>
            </w:r>
          </w:p>
          <w:p w:rsidRPr="006E0EDA" w:rsidR="00885E7C" w:rsidP="003674B7" w:rsidRDefault="00885E7C" w14:paraId="69C27D7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DA">
              <w:rPr>
                <w:rFonts w:ascii="Times New Roman" w:hAnsi="Times New Roman" w:cs="Times New Roman"/>
                <w:sz w:val="24"/>
                <w:szCs w:val="24"/>
              </w:rPr>
              <w:t>w grupie)</w:t>
            </w:r>
          </w:p>
        </w:tc>
      </w:tr>
      <w:tr xmlns:wp14="http://schemas.microsoft.com/office/word/2010/wordml" w:rsidRPr="00F7429D" w:rsidR="00885E7C" w:rsidTr="61D7FF72" w14:paraId="049F31CB" wp14:textId="77777777">
        <w:trPr>
          <w:trHeight w:val="1845"/>
        </w:trPr>
        <w:tc>
          <w:tcPr>
            <w:tcW w:w="4606" w:type="dxa"/>
            <w:tcMar/>
          </w:tcPr>
          <w:p w:rsidRPr="00F7429D" w:rsidR="00885E7C" w:rsidP="003674B7" w:rsidRDefault="00885E7C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Mar/>
          </w:tcPr>
          <w:p w:rsidR="00885E7C" w:rsidP="003674B7" w:rsidRDefault="00885E7C" w14:paraId="62486C05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101652C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B99056E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1299C43A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DDBEF00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3461D779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3CF2D8B6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FB78278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1FC39945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562CB0E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34CE0A41" wp14:textId="77777777">
            <w:pPr>
              <w:rPr>
                <w:rFonts w:ascii="Times New Roman" w:hAnsi="Times New Roman" w:cs="Times New Roman"/>
              </w:rPr>
            </w:pPr>
          </w:p>
          <w:p w:rsidRPr="00F7429D" w:rsidR="007A60E3" w:rsidP="003674B7" w:rsidRDefault="007A60E3" w14:paraId="62EBF3C5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7429D" w:rsidR="00885E7C" w:rsidTr="61D7FF72" w14:paraId="07F619C9" wp14:textId="77777777">
        <w:trPr>
          <w:trHeight w:val="1725"/>
        </w:trPr>
        <w:tc>
          <w:tcPr>
            <w:tcW w:w="9212" w:type="dxa"/>
            <w:gridSpan w:val="2"/>
            <w:tcMar/>
          </w:tcPr>
          <w:p w:rsidR="00885E7C" w:rsidP="003674B7" w:rsidRDefault="00885E7C" w14:paraId="6D98A12B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885E7C" w:rsidP="007A60E3" w:rsidRDefault="007A60E3" w14:paraId="6584A79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Forma, zakres i charakter udzielanego wsparcia</w:t>
            </w:r>
          </w:p>
          <w:p w:rsidR="007A60E3" w:rsidP="003674B7" w:rsidRDefault="007A60E3" w14:paraId="2946DB8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6E0EDA" w:rsidR="007A60E3" w:rsidP="003674B7" w:rsidRDefault="007A60E3" w14:paraId="5997CC1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xmlns:wp14="http://schemas.microsoft.com/office/word/2010/wordml" w:rsidRPr="00F7429D" w:rsidR="007A60E3" w:rsidTr="61D7FF72" w14:paraId="110FFD37" wp14:textId="77777777">
        <w:trPr>
          <w:trHeight w:val="465"/>
        </w:trPr>
        <w:tc>
          <w:tcPr>
            <w:tcW w:w="9212" w:type="dxa"/>
            <w:gridSpan w:val="2"/>
            <w:tcMar/>
          </w:tcPr>
          <w:p w:rsidR="007A60E3" w:rsidP="003674B7" w:rsidRDefault="007A60E3" w14:paraId="6B699379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3FE9F23F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1F72F646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8CE6F91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61CDCEAD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6BB9E253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23DE523C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52E56223" wp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A60E3" w:rsidP="003674B7" w:rsidRDefault="007A60E3" w14:paraId="07547A0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7429D" w:rsidR="007A60E3" w:rsidTr="61D7FF72" w14:paraId="3DB128F8" wp14:textId="77777777">
        <w:trPr>
          <w:trHeight w:val="939"/>
        </w:trPr>
        <w:tc>
          <w:tcPr>
            <w:tcW w:w="9212" w:type="dxa"/>
            <w:gridSpan w:val="2"/>
            <w:tcMar/>
          </w:tcPr>
          <w:p w:rsidR="00212DAD" w:rsidP="00212DAD" w:rsidRDefault="00212DAD" w14:paraId="5043CB0F" wp14:textId="77777777">
            <w:pPr>
              <w:rPr>
                <w:rFonts w:ascii="Times New Roman" w:hAnsi="Times New Roman" w:cs="Times New Roman"/>
                <w:b/>
              </w:rPr>
            </w:pPr>
          </w:p>
          <w:p w:rsidRPr="00212DAD" w:rsidR="007A60E3" w:rsidP="00212DAD" w:rsidRDefault="00212DAD" w14:paraId="09A63B9A" wp14:textId="77777777">
            <w:pPr>
              <w:rPr>
                <w:rFonts w:ascii="Times New Roman" w:hAnsi="Times New Roman" w:cs="Times New Roman"/>
                <w:b/>
              </w:rPr>
            </w:pPr>
            <w:r w:rsidRPr="009026A2">
              <w:rPr>
                <w:rFonts w:ascii="Times New Roman" w:hAnsi="Times New Roman" w:cs="Times New Roman"/>
                <w:b/>
              </w:rPr>
              <w:t>Ocena efektywności  podjętych działań:</w:t>
            </w:r>
          </w:p>
          <w:p w:rsidR="007A60E3" w:rsidP="007A60E3" w:rsidRDefault="007A60E3" w14:paraId="0DACE6CE" wp14:textId="77777777">
            <w:pPr>
              <w:rPr>
                <w:rFonts w:ascii="Times New Roman" w:hAnsi="Times New Roman" w:cs="Times New Roman"/>
              </w:rPr>
            </w:pPr>
            <w:r w:rsidRPr="006E0EDA">
              <w:rPr>
                <w:rFonts w:ascii="Times New Roman" w:hAnsi="Times New Roman" w:cs="Times New Roman"/>
                <w:b/>
              </w:rPr>
              <w:t>Uwagi, zalecenia  do dalszej pracy z uczniem, mające na celu poprawę jego funkcjonowania</w:t>
            </w:r>
          </w:p>
        </w:tc>
      </w:tr>
      <w:tr xmlns:wp14="http://schemas.microsoft.com/office/word/2010/wordml" w:rsidRPr="00F7429D" w:rsidR="00885E7C" w:rsidTr="61D7FF72" w14:paraId="07459315" wp14:textId="77777777">
        <w:trPr>
          <w:trHeight w:val="2257"/>
        </w:trPr>
        <w:tc>
          <w:tcPr>
            <w:tcW w:w="9212" w:type="dxa"/>
            <w:gridSpan w:val="2"/>
            <w:tcMar/>
          </w:tcPr>
          <w:p w:rsidR="00885E7C" w:rsidP="003674B7" w:rsidRDefault="00885E7C" w14:paraId="6537F28F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6DFB9E20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70DF9E56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44E871BC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144A5D23" wp14:textId="77777777">
            <w:pPr>
              <w:rPr>
                <w:rFonts w:ascii="Times New Roman" w:hAnsi="Times New Roman" w:cs="Times New Roman"/>
              </w:rPr>
            </w:pPr>
          </w:p>
          <w:p w:rsidR="007A60E3" w:rsidP="003674B7" w:rsidRDefault="007A60E3" w14:paraId="738610EB" wp14:textId="77777777">
            <w:pPr>
              <w:rPr>
                <w:rFonts w:ascii="Times New Roman" w:hAnsi="Times New Roman" w:cs="Times New Roman"/>
              </w:rPr>
            </w:pPr>
          </w:p>
          <w:p w:rsidRPr="00F7429D" w:rsidR="007A60E3" w:rsidP="003674B7" w:rsidRDefault="007A60E3" w14:paraId="637805D2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885E7C" w:rsidP="00885E7C" w:rsidRDefault="00885E7C" w14:paraId="463F29E8" wp14:textId="77777777">
      <w:pPr>
        <w:jc w:val="right"/>
        <w:rPr>
          <w:rFonts w:ascii="Times New Roman" w:hAnsi="Times New Roman" w:cs="Times New Roman"/>
        </w:rPr>
      </w:pPr>
    </w:p>
    <w:p xmlns:wp14="http://schemas.microsoft.com/office/word/2010/wordml" w:rsidRPr="00F7429D" w:rsidR="007A60E3" w:rsidP="00885E7C" w:rsidRDefault="007A60E3" w14:paraId="3B7B4B86" wp14:textId="77777777">
      <w:pPr>
        <w:jc w:val="right"/>
        <w:rPr>
          <w:rFonts w:ascii="Times New Roman" w:hAnsi="Times New Roman" w:cs="Times New Roman"/>
        </w:rPr>
      </w:pPr>
    </w:p>
    <w:p xmlns:wp14="http://schemas.microsoft.com/office/word/2010/wordml" w:rsidRPr="007A60E3" w:rsidR="007A60E3" w:rsidP="007A60E3" w:rsidRDefault="007A60E3" w14:paraId="72356215" wp14:textId="73BD07CF">
      <w:pPr>
        <w:rPr>
          <w:rFonts w:ascii="Times New Roman" w:hAnsi="Times New Roman" w:cs="Times New Roman"/>
          <w:sz w:val="24"/>
          <w:szCs w:val="24"/>
        </w:rPr>
      </w:pPr>
      <w:r w:rsidRPr="61D7FF72" w:rsidR="007A60E3">
        <w:rPr>
          <w:rFonts w:ascii="Times New Roman" w:hAnsi="Times New Roman" w:cs="Times New Roman"/>
          <w:sz w:val="24"/>
          <w:szCs w:val="24"/>
        </w:rPr>
        <w:t>Zapoznałam</w:t>
      </w:r>
      <w:r w:rsidRPr="61D7FF72" w:rsidR="376F9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61D7FF72" w:rsidR="376F9698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61D7FF72" w:rsidR="007A60E3">
        <w:rPr>
          <w:rFonts w:ascii="Times New Roman" w:hAnsi="Times New Roman" w:cs="Times New Roman"/>
          <w:sz w:val="24"/>
          <w:szCs w:val="24"/>
        </w:rPr>
        <w:t xml:space="preserve"> się z okresową oceną poziomu funkcjonow</w:t>
      </w:r>
      <w:r w:rsidRPr="61D7FF72" w:rsidR="003B0BE6">
        <w:rPr>
          <w:rFonts w:ascii="Times New Roman" w:hAnsi="Times New Roman" w:cs="Times New Roman"/>
          <w:sz w:val="24"/>
          <w:szCs w:val="24"/>
        </w:rPr>
        <w:t xml:space="preserve">ania mojego (syna /córki) po I </w:t>
      </w:r>
      <w:proofErr w:type="spellStart"/>
      <w:r w:rsidRPr="61D7FF72" w:rsidR="003B0BE6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61D7FF72" w:rsidR="003B0BE6">
        <w:rPr>
          <w:rFonts w:ascii="Times New Roman" w:hAnsi="Times New Roman" w:cs="Times New Roman"/>
          <w:sz w:val="24"/>
          <w:szCs w:val="24"/>
        </w:rPr>
        <w:t xml:space="preserve">. roku szkolnego: </w:t>
      </w:r>
      <w:r w:rsidRPr="61D7FF72" w:rsidR="007A60E3">
        <w:rPr>
          <w:rFonts w:ascii="Times New Roman" w:hAnsi="Times New Roman" w:cs="Times New Roman"/>
          <w:sz w:val="24"/>
          <w:szCs w:val="24"/>
        </w:rPr>
        <w:t>.</w:t>
      </w:r>
    </w:p>
    <w:p w:rsidR="6C6C6765" w:rsidP="61D7FF72" w:rsidRDefault="6C6C6765" w14:paraId="1F8F7F3A" w14:textId="6ADB3510">
      <w:pPr>
        <w:pStyle w:val="Normalny"/>
        <w:rPr>
          <w:rFonts w:ascii="Times New Roman" w:hAnsi="Times New Roman" w:cs="Times New Roman"/>
          <w:sz w:val="24"/>
          <w:szCs w:val="24"/>
        </w:rPr>
      </w:pPr>
      <w:r w:rsidRPr="61D7FF72" w:rsidR="6C6C6765">
        <w:rPr>
          <w:rFonts w:ascii="Times New Roman" w:hAnsi="Times New Roman" w:cs="Times New Roman"/>
          <w:sz w:val="24"/>
          <w:szCs w:val="24"/>
        </w:rPr>
        <w:t>Otrzymałam/</w:t>
      </w:r>
      <w:proofErr w:type="spellStart"/>
      <w:r w:rsidRPr="61D7FF72" w:rsidR="6C6C676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61D7FF72" w:rsidR="6C6C6765">
        <w:rPr>
          <w:rFonts w:ascii="Times New Roman" w:hAnsi="Times New Roman" w:cs="Times New Roman"/>
          <w:sz w:val="24"/>
          <w:szCs w:val="24"/>
        </w:rPr>
        <w:t xml:space="preserve"> kopię dokumentu.</w:t>
      </w:r>
    </w:p>
    <w:p xmlns:wp14="http://schemas.microsoft.com/office/word/2010/wordml" w:rsidRPr="007A60E3" w:rsidR="007A60E3" w:rsidP="007A60E3" w:rsidRDefault="007A60E3" w14:paraId="3A0FF5F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A60E3" w:rsidR="007A60E3" w:rsidP="007A60E3" w:rsidRDefault="007A60E3" w14:paraId="388AFBE2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>………………………………………                         ………………………………………….</w:t>
      </w:r>
    </w:p>
    <w:p xmlns:wp14="http://schemas.microsoft.com/office/word/2010/wordml" w:rsidR="00047809" w:rsidP="007A60E3" w:rsidRDefault="007A60E3" w14:paraId="4296E045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    Podpis rodzica/ opiekuna prawnego</w:t>
      </w:r>
    </w:p>
    <w:p xmlns:wp14="http://schemas.microsoft.com/office/word/2010/wordml" w:rsidR="00212DAD" w:rsidRDefault="00212DAD" w14:paraId="5630AD66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xmlns:wp14="http://schemas.microsoft.com/office/word/2010/wordml" w:rsidR="00593FC1" w:rsidP="00593FC1" w:rsidRDefault="00593FC1" w14:paraId="61829076" wp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593FC1" w:rsidR="00593FC1" w:rsidP="00593FC1" w:rsidRDefault="00593FC1" w14:paraId="533074BB" wp14:textId="77777777">
      <w:pPr>
        <w:spacing w:before="26" w:after="0"/>
        <w:rPr>
          <w:rFonts w:ascii="Times New Roman" w:hAnsi="Times New Roman" w:cs="Times New Roman"/>
          <w:color w:val="000000"/>
          <w:szCs w:val="24"/>
        </w:rPr>
      </w:pPr>
      <w:r w:rsidRPr="00593FC1">
        <w:rPr>
          <w:rFonts w:ascii="Times New Roman" w:hAnsi="Times New Roman" w:cs="Times New Roman"/>
          <w:color w:val="000000"/>
          <w:szCs w:val="24"/>
        </w:rPr>
        <w:t>Zespół dokonujący wielospecjalistycznej oceny poziomu funkcjonowania ucznia:</w:t>
      </w:r>
      <w:r w:rsidRPr="00593FC1">
        <w:rPr>
          <w:rFonts w:ascii="Times New Roman" w:hAnsi="Times New Roman" w:cs="Times New Roman"/>
          <w:color w:val="000000"/>
          <w:szCs w:val="24"/>
        </w:rPr>
        <w:br/>
      </w:r>
      <w:r w:rsidRPr="00593FC1">
        <w:rPr>
          <w:rFonts w:ascii="Times New Roman" w:hAnsi="Times New Roman" w:cs="Times New Roman"/>
          <w:color w:val="000000"/>
          <w:szCs w:val="24"/>
        </w:rPr>
        <w:t>(nauczyciele i specjaliści prowadzący zajęcia z uczniem)</w:t>
      </w:r>
    </w:p>
    <w:p xmlns:wp14="http://schemas.microsoft.com/office/word/2010/wordml" w:rsidRPr="00593FC1" w:rsidR="00593FC1" w:rsidP="00593FC1" w:rsidRDefault="00593FC1" w14:paraId="2BA226A1" wp14:textId="77777777">
      <w:pPr>
        <w:spacing w:before="26"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xmlns:wp14="http://schemas.microsoft.com/office/word/2010/wordml" w:rsidRPr="00593FC1" w:rsidR="00593FC1" w:rsidTr="00593FC1" w14:paraId="40BE9A5F" wp14:textId="77777777">
        <w:trPr>
          <w:trHeight w:val="588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3FC1" w:rsidR="00593FC1" w:rsidRDefault="00593FC1" w14:paraId="17AD93B2" wp14:textId="7777777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:rsidRPr="00593FC1" w:rsidR="00593FC1" w:rsidRDefault="00593FC1" w14:paraId="2489511B" wp14:textId="7777777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593FC1">
              <w:rPr>
                <w:rFonts w:ascii="Times New Roman" w:hAnsi="Times New Roman" w:cs="Times New Roman"/>
                <w:b/>
                <w:szCs w:val="24"/>
              </w:rPr>
              <w:t>Nazwisko i imię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3FC1" w:rsidR="00593FC1" w:rsidRDefault="00593FC1" w14:paraId="0DE4B5B7" wp14:textId="7777777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:rsidRPr="00593FC1" w:rsidR="00593FC1" w:rsidRDefault="00593FC1" w14:paraId="1960D3EA" wp14:textId="7777777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593FC1">
              <w:rPr>
                <w:rFonts w:ascii="Times New Roman" w:hAnsi="Times New Roman" w:cs="Times New Roman"/>
                <w:b/>
                <w:szCs w:val="24"/>
              </w:rPr>
              <w:t>Podpis</w:t>
            </w:r>
          </w:p>
        </w:tc>
      </w:tr>
      <w:tr xmlns:wp14="http://schemas.microsoft.com/office/word/2010/wordml" w:rsidR="00593FC1" w:rsidTr="00593FC1" w14:paraId="66204FF1" wp14:textId="77777777">
        <w:trPr>
          <w:trHeight w:val="598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2DBF0D7D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6B62F1B3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02F2C34E" wp14:textId="77777777">
        <w:trPr>
          <w:trHeight w:val="563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680A4E5D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19219836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296FEF7D" wp14:textId="77777777">
        <w:trPr>
          <w:trHeight w:val="557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7194DBDC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769D0D3C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54CD245A" wp14:textId="77777777">
        <w:trPr>
          <w:trHeight w:val="551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1231BE67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36FEB5B0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30D7AA69" wp14:textId="77777777">
        <w:trPr>
          <w:trHeight w:val="559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7196D064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34FF1C98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6D072C0D" wp14:textId="77777777">
        <w:trPr>
          <w:trHeight w:val="553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48A21919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6BD18F9B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238601FE" wp14:textId="77777777">
        <w:trPr>
          <w:trHeight w:val="561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0F3CABC7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5B08B5D1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16DEB4AB" wp14:textId="77777777">
        <w:trPr>
          <w:trHeight w:val="555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0AD9C6F4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4B1F511A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65F9C3DC" wp14:textId="77777777">
        <w:trPr>
          <w:trHeight w:val="549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5023141B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1F3B1409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562C75D1" wp14:textId="77777777">
        <w:trPr>
          <w:trHeight w:val="571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664355AD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1A965116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7DF4E37C" wp14:textId="77777777">
        <w:trPr>
          <w:trHeight w:val="693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44FB30F8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1DA6542E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3041E394" wp14:textId="77777777">
        <w:trPr>
          <w:trHeight w:val="701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722B00AE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42C6D796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6E1831B3" wp14:textId="77777777">
        <w:trPr>
          <w:trHeight w:val="698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54E11D2A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31126E5D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593FC1" w:rsidTr="00593FC1" w14:paraId="2DE403A5" wp14:textId="77777777">
        <w:trPr>
          <w:trHeight w:val="575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62431CDC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3FC1" w:rsidRDefault="00593FC1" w14:paraId="49E398E2" wp14:textId="77777777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593FC1" w:rsidP="00593FC1" w:rsidRDefault="00593FC1" w14:paraId="16287F21" wp14:textId="77777777">
      <w:pPr>
        <w:rPr>
          <w:rFonts w:eastAsia="Calibri"/>
          <w:b/>
          <w:szCs w:val="24"/>
        </w:rPr>
      </w:pPr>
    </w:p>
    <w:p xmlns:wp14="http://schemas.microsoft.com/office/word/2010/wordml" w:rsidR="00593FC1" w:rsidP="00593FC1" w:rsidRDefault="00593FC1" w14:paraId="5BE93A62" wp14:textId="77777777">
      <w:pPr>
        <w:rPr>
          <w:b/>
          <w:szCs w:val="24"/>
        </w:rPr>
      </w:pPr>
    </w:p>
    <w:p xmlns:wp14="http://schemas.microsoft.com/office/word/2010/wordml" w:rsidR="00593FC1" w:rsidP="00593FC1" w:rsidRDefault="00593FC1" w14:paraId="384BA73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93FC1" w:rsidP="00593FC1" w:rsidRDefault="00593FC1" w14:paraId="5005E367" wp14:textId="77777777">
      <w:pPr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Data………………………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A60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……………………...</w:t>
      </w:r>
    </w:p>
    <w:p xmlns:wp14="http://schemas.microsoft.com/office/word/2010/wordml" w:rsidR="00593FC1" w:rsidP="00593FC1" w:rsidRDefault="00593FC1" w14:paraId="7256D0D8" wp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7A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Podpis Dyrektora</w:t>
      </w:r>
    </w:p>
    <w:p xmlns:wp14="http://schemas.microsoft.com/office/word/2010/wordml" w:rsidRPr="007A60E3" w:rsidR="00593FC1" w:rsidP="00593FC1" w:rsidRDefault="00593FC1" w14:paraId="34B3F2E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7A60E3" w:rsidR="00593FC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584"/>
    <w:multiLevelType w:val="hybridMultilevel"/>
    <w:tmpl w:val="E08C1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C"/>
    <w:rsid w:val="00047809"/>
    <w:rsid w:val="00212DAD"/>
    <w:rsid w:val="003B0BE6"/>
    <w:rsid w:val="00593FC1"/>
    <w:rsid w:val="007A60E3"/>
    <w:rsid w:val="00885E7C"/>
    <w:rsid w:val="00C154CD"/>
    <w:rsid w:val="00C15616"/>
    <w:rsid w:val="00FF18C2"/>
    <w:rsid w:val="376F9698"/>
    <w:rsid w:val="50358886"/>
    <w:rsid w:val="5FD97D39"/>
    <w:rsid w:val="61D7FF72"/>
    <w:rsid w:val="6BF55963"/>
    <w:rsid w:val="6C6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041D"/>
  <w15:docId w15:val="{0C20E910-E698-42E0-B69E-A5865FFEA9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85E7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E7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Ewa Pytel</lastModifiedBy>
  <revision>4</revision>
  <dcterms:created xsi:type="dcterms:W3CDTF">2021-09-16T17:19:00.0000000Z</dcterms:created>
  <dcterms:modified xsi:type="dcterms:W3CDTF">2021-09-18T18:33:42.4862152Z</dcterms:modified>
</coreProperties>
</file>