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E" w:rsidRDefault="002C2BCE" w:rsidP="002C2BCE">
      <w:pPr>
        <w:tabs>
          <w:tab w:val="left" w:pos="0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1                                                          </w:t>
      </w:r>
      <w:r>
        <w:rPr>
          <w:rFonts w:ascii="Times New Roman" w:hAnsi="Times New Roman"/>
        </w:rPr>
        <w:t xml:space="preserve">Włocławek, dnia…………………….………  </w:t>
      </w:r>
    </w:p>
    <w:p w:rsidR="002C2BCE" w:rsidRDefault="002C2BCE" w:rsidP="002C2BCE">
      <w:pPr>
        <w:pStyle w:val="Akapitzlist"/>
        <w:numPr>
          <w:ilvl w:val="0"/>
          <w:numId w:val="1"/>
        </w:numPr>
        <w:ind w:left="-426" w:firstLine="142"/>
        <w:rPr>
          <w:rFonts w:ascii="Times New Roman" w:hAnsi="Times New Roman"/>
        </w:rPr>
      </w:pPr>
      <w:r>
        <w:rPr>
          <w:rFonts w:ascii="Times New Roman" w:hAnsi="Times New Roman"/>
        </w:rPr>
        <w:t>Nazwisko i imię ……………………………………………………………………………..</w:t>
      </w:r>
    </w:p>
    <w:p w:rsidR="002C2BCE" w:rsidRDefault="002C2BCE" w:rsidP="002C2BCE">
      <w:pPr>
        <w:pStyle w:val="Akapitzlist"/>
        <w:numPr>
          <w:ilvl w:val="0"/>
          <w:numId w:val="1"/>
        </w:numPr>
        <w:ind w:left="-426" w:firstLine="142"/>
        <w:rPr>
          <w:rFonts w:ascii="Times New Roman" w:hAnsi="Times New Roman"/>
        </w:rPr>
      </w:pPr>
      <w:r>
        <w:rPr>
          <w:rFonts w:ascii="Times New Roman" w:hAnsi="Times New Roman"/>
        </w:rPr>
        <w:t>Data zatrudnienia/ wymiar zatrudnienia…………………………………………………….</w:t>
      </w:r>
    </w:p>
    <w:p w:rsidR="002C2BCE" w:rsidRDefault="002C2BCE" w:rsidP="002C2BCE">
      <w:pPr>
        <w:pStyle w:val="Akapitzlist"/>
        <w:ind w:left="-284"/>
        <w:jc w:val="center"/>
        <w:rPr>
          <w:rFonts w:ascii="Times New Roman" w:hAnsi="Times New Roman"/>
        </w:rPr>
      </w:pPr>
    </w:p>
    <w:p w:rsidR="002C2BCE" w:rsidRDefault="002C2BCE" w:rsidP="002C2BCE">
      <w:pPr>
        <w:pStyle w:val="Akapitzlist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STANIE OSOBOWYM RODZINY I  JEJ DOCHODACH</w:t>
      </w:r>
    </w:p>
    <w:p w:rsidR="002C2BCE" w:rsidRDefault="002C2BCE" w:rsidP="002C2BCE">
      <w:pPr>
        <w:pStyle w:val="Akapitzlist"/>
        <w:ind w:left="567" w:right="-427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USTALENIA UPRAWNIEŃ I POZIOMU ŚWIADCZEŃ Z ZFŚS w 20</w:t>
      </w:r>
      <w:r w:rsidR="00DA6DED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2C2BCE" w:rsidRDefault="002C2BCE" w:rsidP="002C2BCE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:</w:t>
      </w:r>
    </w:p>
    <w:p w:rsidR="002C2BCE" w:rsidRDefault="002C2BCE" w:rsidP="002C2BCE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  gospodarstwo domowe składa się z wymienionych w tabeli osób  - członków rodziny ( w tym dzieci do 25 roku życia, pozostające na utrzymaniu rodziców)</w:t>
      </w:r>
    </w:p>
    <w:p w:rsidR="002C2BCE" w:rsidRDefault="002C2BCE" w:rsidP="002C2BCE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Dochody brutto mojej rodziny uzyskane w </w:t>
      </w:r>
      <w:r>
        <w:rPr>
          <w:rFonts w:ascii="Times New Roman" w:hAnsi="Times New Roman"/>
          <w:b/>
          <w:sz w:val="20"/>
          <w:szCs w:val="20"/>
        </w:rPr>
        <w:t>20</w:t>
      </w:r>
      <w:r w:rsidR="00DA6DED">
        <w:rPr>
          <w:rFonts w:ascii="Times New Roman" w:hAnsi="Times New Roman"/>
          <w:b/>
          <w:sz w:val="20"/>
          <w:szCs w:val="20"/>
        </w:rPr>
        <w:t>…..</w:t>
      </w:r>
      <w:r>
        <w:rPr>
          <w:rFonts w:ascii="Times New Roman" w:hAnsi="Times New Roman"/>
          <w:b/>
          <w:sz w:val="20"/>
          <w:szCs w:val="20"/>
        </w:rPr>
        <w:t xml:space="preserve"> roku</w:t>
      </w:r>
      <w:r>
        <w:rPr>
          <w:rFonts w:ascii="Times New Roman" w:hAnsi="Times New Roman"/>
          <w:sz w:val="20"/>
          <w:szCs w:val="20"/>
        </w:rPr>
        <w:t xml:space="preserve"> za okres kolejnych 12 miesięcy kalendarzowych przedstawiają  się następująco:</w:t>
      </w:r>
    </w:p>
    <w:p w:rsidR="002C2BCE" w:rsidRDefault="002C2BCE" w:rsidP="002C2BCE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572"/>
        <w:gridCol w:w="1440"/>
        <w:gridCol w:w="1958"/>
        <w:gridCol w:w="1834"/>
        <w:gridCol w:w="1400"/>
      </w:tblGrid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Miesięczny dochód brutto </w:t>
            </w: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ZSEkonomicznych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małżonek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72C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 dziecka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Stopień pokrewieństwa,</w:t>
            </w:r>
          </w:p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nr pesel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szkoły, miejsce nauki lub źródło dochodu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Miesięczny dochód brutto</w:t>
            </w:r>
          </w:p>
        </w:tc>
        <w:bookmarkStart w:id="0" w:name="_GoBack"/>
        <w:bookmarkEnd w:id="0"/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2BCE" w:rsidTr="002C2BC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źródła 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 w:rsidP="00272C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Działalność gospodarcza/ gospodarstwo rolne/</w:t>
            </w:r>
            <w:r w:rsidR="00272C19">
              <w:rPr>
                <w:rFonts w:ascii="Times New Roman" w:hAnsi="Times New Roman"/>
                <w:sz w:val="20"/>
                <w:szCs w:val="20"/>
              </w:rPr>
              <w:t>alimenty i stypendia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BCE" w:rsidTr="002C2BCE">
        <w:tc>
          <w:tcPr>
            <w:tcW w:w="5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E" w:rsidRDefault="002C2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C2BCE" w:rsidRDefault="002C2BCE" w:rsidP="002C2BC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C2BCE" w:rsidRDefault="002C2BCE" w:rsidP="002C2BC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Przeciętny miesięczny dochód brutto na 1 członka gospodarstwa domowego wynosi ……………………zł miesięcznie.</w:t>
      </w:r>
    </w:p>
    <w:p w:rsidR="002C2BCE" w:rsidRDefault="002C2BCE" w:rsidP="002C2BC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C2BCE" w:rsidRDefault="002C2BCE" w:rsidP="002C2BCE">
      <w:pPr>
        <w:pStyle w:val="Akapitzlist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Oświadczam, że znana mi jest treść Regulaminu ZFŚS o konsekwencjach wynikających z podania nieprawdziwych danych lub przedstawienia nieprawdziwych dokumentów o swojej sytuacji materialnej, życiowej    i rodzinnej.</w:t>
      </w:r>
    </w:p>
    <w:p w:rsidR="002C2BCE" w:rsidRDefault="002C2BCE" w:rsidP="002C2BCE">
      <w:pPr>
        <w:pStyle w:val="Akapitzlist"/>
        <w:ind w:left="-284"/>
        <w:jc w:val="both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ind w:left="-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……………..………………………………..</w:t>
      </w:r>
    </w:p>
    <w:p w:rsidR="002C2BCE" w:rsidRDefault="002C2BCE" w:rsidP="002C2BCE">
      <w:pPr>
        <w:pStyle w:val="Akapitzlis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Czytelny podpis </w:t>
      </w:r>
    </w:p>
    <w:p w:rsidR="002C2BCE" w:rsidRDefault="002C2BCE" w:rsidP="002C2BCE">
      <w:pPr>
        <w:pStyle w:val="Akapitzlist"/>
        <w:ind w:left="-284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Uwaga!!!</w:t>
      </w:r>
    </w:p>
    <w:p w:rsidR="002C2BCE" w:rsidRDefault="002C2BCE" w:rsidP="002C2BC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Niewypełnienie punktu 1 tabeli powoduje przyznanie świadczeń socjalnych tylko na pracownika</w:t>
      </w:r>
    </w:p>
    <w:p w:rsidR="002C2BCE" w:rsidRDefault="002C2BCE" w:rsidP="002C2BC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Niewypełnienie punktu 2 tabeli powoduje przyznanie najniższego dofinansowania przewidzianego                     w tabelach na dany rok</w:t>
      </w:r>
    </w:p>
    <w:p w:rsidR="002C2BCE" w:rsidRDefault="002C2BCE" w:rsidP="002C2BCE">
      <w:pPr>
        <w:ind w:left="76"/>
        <w:jc w:val="both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ind w:left="76"/>
        <w:jc w:val="both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ind w:left="76"/>
        <w:jc w:val="both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</w:t>
      </w: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oświadczeniu należy uwzględnić dochody członków rodziny (uprawnionego, jego małżonka          i dzieci będących na utrzymaniu pracownika do 18 roku życia lub 25 roku życia, jeżeli się uczą lub studiują, a nie pracują i nie pobierają zasiłku), wspólnie mieszkających i pozostających we wspólnym gospodarstwie domowym. </w:t>
      </w:r>
    </w:p>
    <w:p w:rsidR="002C2BCE" w:rsidRDefault="002C2BCE" w:rsidP="002C2BCE">
      <w:pPr>
        <w:pStyle w:val="Akapitzlist1"/>
        <w:ind w:left="142"/>
        <w:jc w:val="both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Jako dochód rozumie się łączny dochód roczny uprawnionego i  członków rodziny prowadzących wspólne gospodarstwo domowe. Do dochodu brutto wlicza się wszystkie uzyskane dochody opodatkowane oraz zwolnione z podatku dochodowego od osób fizycznych.</w:t>
      </w:r>
    </w:p>
    <w:p w:rsidR="002C2BCE" w:rsidRDefault="002C2BCE" w:rsidP="002C2BCE">
      <w:pPr>
        <w:pStyle w:val="Akapitzlist1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powinno zawierać dochód brutto na jedną osobę w rodzinie, tj. łączne dochody uzyskiwane przez wspólnie zamieszkujące i prowadzące wspólne gospodarstwo domowe osoby w rodzinie- przychód </w:t>
      </w:r>
      <w:r>
        <w:rPr>
          <w:rFonts w:ascii="Times New Roman" w:hAnsi="Times New Roman"/>
          <w:sz w:val="20"/>
          <w:szCs w:val="20"/>
          <w:u w:val="single"/>
        </w:rPr>
        <w:t>wg PIT-u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minus</w:t>
      </w:r>
      <w:r>
        <w:rPr>
          <w:rFonts w:ascii="Times New Roman" w:hAnsi="Times New Roman"/>
          <w:sz w:val="20"/>
          <w:szCs w:val="20"/>
        </w:rPr>
        <w:t xml:space="preserve"> koszty uzyskania przychodu, minus składka ubezpieczenia społecznego(emerytalno-rentowe)  za okres ostatniego roku kalendarzowego poprzedzającego rok przyznania świadczenia  oraz inne uzyskane dochody za ww. okres wymienione w oświadczeniu składanym przez wnioskodawcę,  </w:t>
      </w:r>
      <w:r>
        <w:rPr>
          <w:rFonts w:ascii="Times New Roman" w:hAnsi="Times New Roman"/>
          <w:sz w:val="20"/>
          <w:szCs w:val="20"/>
          <w:u w:val="single"/>
        </w:rPr>
        <w:t>podzielone</w:t>
      </w:r>
      <w:r>
        <w:rPr>
          <w:rFonts w:ascii="Times New Roman" w:hAnsi="Times New Roman"/>
          <w:sz w:val="20"/>
          <w:szCs w:val="20"/>
        </w:rPr>
        <w:t xml:space="preserve"> przez ilość osób w rodzinie. </w:t>
      </w:r>
    </w:p>
    <w:p w:rsidR="002C2BCE" w:rsidRDefault="002C2BCE" w:rsidP="002C2BCE">
      <w:pPr>
        <w:pStyle w:val="Akapitzlist1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Uprawnionym  do świadczeń dzieckiem jest każda osoba, która nie ukończyła 18 lat, a jeżeli się uczy 25 lat i nie zawarła związku małżeńskiego. Osoby pozostające na utrzymaniu uprawnionego do świadczeń bez wzglądu na wiek, jeżeli  w stosunku do nich orzeczono znaczny lub umiarkowany stopień niepełnosprawności. </w:t>
      </w:r>
    </w:p>
    <w:p w:rsidR="002C2BCE" w:rsidRDefault="002C2BCE" w:rsidP="002C2BCE">
      <w:pPr>
        <w:pStyle w:val="Akapitzlist1"/>
        <w:rPr>
          <w:rFonts w:ascii="Times New Roman" w:hAnsi="Times New Roman"/>
          <w:b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 przyjmuje się kwotę najniższej podstawy wymiaru składek na ubezpieczenie społeczne ( tj. 60 % przeciętnego wynagrodzenia w gospodarce narodowej za cały ostatni rok) .</w:t>
      </w:r>
    </w:p>
    <w:p w:rsidR="002C2BCE" w:rsidRDefault="002C2BCE" w:rsidP="002C2BCE">
      <w:pPr>
        <w:pStyle w:val="Akapitzlist1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 działalności gospodarczej opodatkowanej w sposób zryczałtowany za przychód uznaje się zadeklarowaną podstawę wymiaru składek na zasadach jw.</w:t>
      </w:r>
    </w:p>
    <w:p w:rsidR="002C2BCE" w:rsidRDefault="002C2BCE" w:rsidP="002C2BCE">
      <w:pPr>
        <w:pStyle w:val="Akapitzlist1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przychodu uzyskanego z gospodarstwa rolnego, przyjmuje się, że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hAnsi="Times New Roman"/>
            <w:sz w:val="20"/>
            <w:szCs w:val="20"/>
          </w:rPr>
          <w:t>1 ha</w:t>
        </w:r>
      </w:smartTag>
      <w:r>
        <w:rPr>
          <w:rFonts w:ascii="Times New Roman" w:hAnsi="Times New Roman"/>
          <w:sz w:val="20"/>
          <w:szCs w:val="20"/>
        </w:rPr>
        <w:t xml:space="preserve"> przeliczeniowego uzyskuje się dochód miesięczny w wysokości 1/12 dochodu ogłaszanego corocznie przez Prezesa GUS na podstawie art. 18 ustawy o podatku rolnym</w:t>
      </w: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C2BCE" w:rsidRDefault="002C2BCE" w:rsidP="002C2BCE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5D4E74" w:rsidRDefault="005D4E74"/>
    <w:sectPr w:rsidR="005D4E74" w:rsidSect="00CD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739"/>
    <w:multiLevelType w:val="hybridMultilevel"/>
    <w:tmpl w:val="EEC8ED6C"/>
    <w:lvl w:ilvl="0" w:tplc="FF62E6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67B"/>
    <w:multiLevelType w:val="hybridMultilevel"/>
    <w:tmpl w:val="53D46D26"/>
    <w:lvl w:ilvl="0" w:tplc="9E4C7B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63A95"/>
    <w:multiLevelType w:val="hybridMultilevel"/>
    <w:tmpl w:val="480C7E8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67A73028"/>
    <w:multiLevelType w:val="hybridMultilevel"/>
    <w:tmpl w:val="DDB4E36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89F"/>
    <w:rsid w:val="00272C19"/>
    <w:rsid w:val="002C2BCE"/>
    <w:rsid w:val="005D4E74"/>
    <w:rsid w:val="00CD1A47"/>
    <w:rsid w:val="00DA6DED"/>
    <w:rsid w:val="00ED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BCE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2C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B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BCE"/>
    <w:pPr>
      <w:ind w:left="720"/>
      <w:contextualSpacing/>
    </w:pPr>
  </w:style>
  <w:style w:type="paragraph" w:customStyle="1" w:styleId="ListParagraph">
    <w:name w:val="List Paragraph"/>
    <w:basedOn w:val="Normalny"/>
    <w:uiPriority w:val="34"/>
    <w:qFormat/>
    <w:rsid w:val="002C2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3625</Characters>
  <Application>Microsoft Office Word</Application>
  <DocSecurity>0</DocSecurity>
  <Lines>30</Lines>
  <Paragraphs>8</Paragraphs>
  <ScaleCrop>false</ScaleCrop>
  <Company>Dom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4</cp:revision>
  <dcterms:created xsi:type="dcterms:W3CDTF">2015-05-04T08:26:00Z</dcterms:created>
  <dcterms:modified xsi:type="dcterms:W3CDTF">2015-05-27T11:28:00Z</dcterms:modified>
</cp:coreProperties>
</file>